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5E" w:rsidRPr="00BD155E" w:rsidRDefault="00BD155E" w:rsidP="00BD155E">
      <w:pPr>
        <w:pStyle w:val="a3"/>
        <w:spacing w:before="0" w:beforeAutospacing="0" w:after="0" w:afterAutospacing="0"/>
        <w:ind w:firstLine="720"/>
        <w:jc w:val="both"/>
        <w:rPr>
          <w:sz w:val="28"/>
          <w:szCs w:val="28"/>
          <w:lang w:val="kk-KZ"/>
        </w:rPr>
      </w:pPr>
      <w:r w:rsidRPr="00BD155E">
        <w:rPr>
          <w:b/>
          <w:sz w:val="28"/>
          <w:szCs w:val="28"/>
          <w:lang w:val="kk-KZ"/>
        </w:rPr>
        <w:t>13 дәріс.</w:t>
      </w:r>
      <w:r w:rsidRPr="00BD155E">
        <w:rPr>
          <w:sz w:val="28"/>
          <w:szCs w:val="28"/>
          <w:lang w:val="kk-KZ"/>
        </w:rPr>
        <w:t xml:space="preserve"> Жылжымайтын мүлікті несиелеу мақсатында бағалау</w:t>
      </w:r>
    </w:p>
    <w:p w:rsidR="00BD155E" w:rsidRPr="00BD155E" w:rsidRDefault="00BD155E" w:rsidP="00BD155E">
      <w:pPr>
        <w:pStyle w:val="a3"/>
        <w:spacing w:before="0" w:beforeAutospacing="0" w:after="0" w:afterAutospacing="0"/>
        <w:ind w:firstLine="720"/>
        <w:jc w:val="both"/>
        <w:rPr>
          <w:color w:val="424242"/>
          <w:sz w:val="28"/>
          <w:szCs w:val="28"/>
        </w:rPr>
      </w:pPr>
      <w:r w:rsidRPr="00BD155E">
        <w:rPr>
          <w:color w:val="424242"/>
          <w:sz w:val="28"/>
          <w:szCs w:val="28"/>
          <w:lang w:val="kk-KZ"/>
        </w:rPr>
        <w:t>1</w:t>
      </w:r>
      <w:r w:rsidRPr="00BD155E">
        <w:rPr>
          <w:color w:val="424242"/>
          <w:sz w:val="28"/>
          <w:szCs w:val="28"/>
          <w:lang w:val="kk-KZ"/>
        </w:rPr>
        <w:t>3</w:t>
      </w:r>
      <w:r w:rsidRPr="00BD155E">
        <w:rPr>
          <w:color w:val="424242"/>
          <w:sz w:val="28"/>
          <w:szCs w:val="28"/>
          <w:lang w:val="kk-KZ"/>
        </w:rPr>
        <w:t xml:space="preserve">.1. Жылжымайтын мүлік бағалау объектісі ретінде ерекшеліктері.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мүліктің</w:t>
      </w:r>
      <w:proofErr w:type="spellEnd"/>
      <w:r w:rsidRPr="00BD155E">
        <w:rPr>
          <w:color w:val="424242"/>
          <w:sz w:val="28"/>
          <w:szCs w:val="28"/>
        </w:rPr>
        <w:t xml:space="preserve"> </w:t>
      </w:r>
      <w:proofErr w:type="spellStart"/>
      <w:r w:rsidRPr="00BD155E">
        <w:rPr>
          <w:color w:val="424242"/>
          <w:sz w:val="28"/>
          <w:szCs w:val="28"/>
        </w:rPr>
        <w:t>типтері</w:t>
      </w:r>
      <w:proofErr w:type="spellEnd"/>
      <w:r w:rsidRPr="00BD155E">
        <w:rPr>
          <w:color w:val="424242"/>
          <w:sz w:val="28"/>
          <w:szCs w:val="28"/>
        </w:rPr>
        <w:t>.</w:t>
      </w:r>
    </w:p>
    <w:p w:rsidR="00BD155E" w:rsidRPr="00BD155E" w:rsidRDefault="00BD155E" w:rsidP="00BD155E">
      <w:pPr>
        <w:pStyle w:val="a3"/>
        <w:spacing w:before="0" w:beforeAutospacing="0" w:after="0" w:afterAutospacing="0"/>
        <w:ind w:firstLine="720"/>
        <w:jc w:val="both"/>
        <w:rPr>
          <w:color w:val="424242"/>
          <w:sz w:val="28"/>
          <w:szCs w:val="28"/>
        </w:rPr>
      </w:pPr>
      <w:r w:rsidRPr="00BD155E">
        <w:rPr>
          <w:color w:val="424242"/>
          <w:sz w:val="28"/>
          <w:szCs w:val="28"/>
        </w:rPr>
        <w:t>1</w:t>
      </w:r>
      <w:r w:rsidRPr="00BD155E">
        <w:rPr>
          <w:color w:val="424242"/>
          <w:sz w:val="28"/>
          <w:szCs w:val="28"/>
          <w:lang w:val="kk-KZ"/>
        </w:rPr>
        <w:t>3</w:t>
      </w:r>
      <w:r w:rsidRPr="00BD155E">
        <w:rPr>
          <w:color w:val="424242"/>
          <w:sz w:val="28"/>
          <w:szCs w:val="28"/>
        </w:rPr>
        <w:t xml:space="preserve">.2.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w:t>
      </w:r>
      <w:proofErr w:type="spellEnd"/>
      <w:r w:rsidRPr="00BD155E">
        <w:rPr>
          <w:color w:val="424242"/>
          <w:sz w:val="28"/>
          <w:szCs w:val="28"/>
        </w:rPr>
        <w:t xml:space="preserve"> </w:t>
      </w:r>
      <w:proofErr w:type="spellStart"/>
      <w:r w:rsidRPr="00BD155E">
        <w:rPr>
          <w:color w:val="424242"/>
          <w:sz w:val="28"/>
          <w:szCs w:val="28"/>
        </w:rPr>
        <w:t>құнының</w:t>
      </w:r>
      <w:proofErr w:type="spellEnd"/>
      <w:r w:rsidRPr="00BD155E">
        <w:rPr>
          <w:color w:val="424242"/>
          <w:sz w:val="28"/>
          <w:szCs w:val="28"/>
        </w:rPr>
        <w:t xml:space="preserve"> </w:t>
      </w:r>
      <w:proofErr w:type="spellStart"/>
      <w:r w:rsidRPr="00BD155E">
        <w:rPr>
          <w:color w:val="424242"/>
          <w:sz w:val="28"/>
          <w:szCs w:val="28"/>
        </w:rPr>
        <w:t>негізгі</w:t>
      </w:r>
      <w:proofErr w:type="spellEnd"/>
      <w:r w:rsidRPr="00BD155E">
        <w:rPr>
          <w:color w:val="424242"/>
          <w:sz w:val="28"/>
          <w:szCs w:val="28"/>
        </w:rPr>
        <w:t xml:space="preserve"> </w:t>
      </w:r>
      <w:proofErr w:type="spellStart"/>
      <w:r w:rsidRPr="00BD155E">
        <w:rPr>
          <w:color w:val="424242"/>
          <w:sz w:val="28"/>
          <w:szCs w:val="28"/>
        </w:rPr>
        <w:t>түрлері</w:t>
      </w:r>
      <w:proofErr w:type="spellEnd"/>
      <w:r w:rsidRPr="00BD155E">
        <w:rPr>
          <w:color w:val="424242"/>
          <w:sz w:val="28"/>
          <w:szCs w:val="28"/>
        </w:rPr>
        <w:t>.</w:t>
      </w:r>
    </w:p>
    <w:p w:rsidR="00BD155E" w:rsidRPr="00BD155E" w:rsidRDefault="00BD155E" w:rsidP="00BD155E">
      <w:pPr>
        <w:pStyle w:val="a3"/>
        <w:spacing w:before="0" w:beforeAutospacing="0" w:after="0" w:afterAutospacing="0"/>
        <w:ind w:firstLine="720"/>
        <w:jc w:val="both"/>
        <w:rPr>
          <w:color w:val="424242"/>
          <w:sz w:val="28"/>
          <w:szCs w:val="28"/>
        </w:rPr>
      </w:pPr>
      <w:r w:rsidRPr="00BD155E">
        <w:rPr>
          <w:color w:val="424242"/>
          <w:sz w:val="28"/>
          <w:szCs w:val="28"/>
        </w:rPr>
        <w:t>1</w:t>
      </w:r>
      <w:r w:rsidRPr="00BD155E">
        <w:rPr>
          <w:color w:val="424242"/>
          <w:sz w:val="28"/>
          <w:szCs w:val="28"/>
          <w:lang w:val="kk-KZ"/>
        </w:rPr>
        <w:t>3</w:t>
      </w:r>
      <w:r w:rsidRPr="00BD155E">
        <w:rPr>
          <w:color w:val="424242"/>
          <w:sz w:val="28"/>
          <w:szCs w:val="28"/>
        </w:rPr>
        <w:t xml:space="preserve">.3.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мүлікті</w:t>
      </w:r>
      <w:proofErr w:type="spellEnd"/>
      <w:r w:rsidRPr="00BD155E">
        <w:rPr>
          <w:color w:val="424242"/>
          <w:sz w:val="28"/>
          <w:szCs w:val="28"/>
        </w:rPr>
        <w:t xml:space="preserve"> </w:t>
      </w:r>
      <w:proofErr w:type="spellStart"/>
      <w:r w:rsidRPr="00BD155E">
        <w:rPr>
          <w:color w:val="424242"/>
          <w:sz w:val="28"/>
          <w:szCs w:val="28"/>
        </w:rPr>
        <w:t>бағалаудың</w:t>
      </w:r>
      <w:proofErr w:type="spellEnd"/>
      <w:r w:rsidRPr="00BD155E">
        <w:rPr>
          <w:color w:val="424242"/>
          <w:sz w:val="28"/>
          <w:szCs w:val="28"/>
        </w:rPr>
        <w:t xml:space="preserve"> </w:t>
      </w:r>
      <w:proofErr w:type="spellStart"/>
      <w:r w:rsidRPr="00BD155E">
        <w:rPr>
          <w:color w:val="424242"/>
          <w:sz w:val="28"/>
          <w:szCs w:val="28"/>
        </w:rPr>
        <w:t>негізгі</w:t>
      </w:r>
      <w:proofErr w:type="spellEnd"/>
      <w:r w:rsidRPr="00BD155E">
        <w:rPr>
          <w:color w:val="424242"/>
          <w:sz w:val="28"/>
          <w:szCs w:val="28"/>
        </w:rPr>
        <w:t xml:space="preserve"> </w:t>
      </w:r>
      <w:proofErr w:type="spellStart"/>
      <w:r w:rsidRPr="00BD155E">
        <w:rPr>
          <w:color w:val="424242"/>
          <w:sz w:val="28"/>
          <w:szCs w:val="28"/>
        </w:rPr>
        <w:t>принциптері</w:t>
      </w:r>
      <w:proofErr w:type="spellEnd"/>
      <w:r w:rsidRPr="00BD155E">
        <w:rPr>
          <w:color w:val="424242"/>
          <w:sz w:val="28"/>
          <w:szCs w:val="28"/>
        </w:rPr>
        <w:t>.</w:t>
      </w:r>
    </w:p>
    <w:p w:rsidR="00BD155E" w:rsidRPr="00BD155E" w:rsidRDefault="00BD155E" w:rsidP="00BD155E">
      <w:pPr>
        <w:pStyle w:val="a3"/>
        <w:spacing w:before="0" w:beforeAutospacing="0" w:after="0" w:afterAutospacing="0"/>
        <w:ind w:firstLine="720"/>
        <w:jc w:val="both"/>
        <w:rPr>
          <w:color w:val="424242"/>
          <w:sz w:val="28"/>
          <w:szCs w:val="28"/>
        </w:rPr>
      </w:pPr>
      <w:r w:rsidRPr="00BD155E">
        <w:rPr>
          <w:color w:val="424242"/>
          <w:sz w:val="28"/>
          <w:szCs w:val="28"/>
        </w:rPr>
        <w:t>1</w:t>
      </w:r>
      <w:r w:rsidRPr="00BD155E">
        <w:rPr>
          <w:color w:val="424242"/>
          <w:sz w:val="28"/>
          <w:szCs w:val="28"/>
          <w:lang w:val="kk-KZ"/>
        </w:rPr>
        <w:t>3</w:t>
      </w:r>
      <w:r w:rsidRPr="00BD155E">
        <w:rPr>
          <w:color w:val="424242"/>
          <w:sz w:val="28"/>
          <w:szCs w:val="28"/>
        </w:rPr>
        <w:t xml:space="preserve">.4.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мүлікті</w:t>
      </w:r>
      <w:proofErr w:type="spellEnd"/>
      <w:r w:rsidRPr="00BD155E">
        <w:rPr>
          <w:color w:val="424242"/>
          <w:sz w:val="28"/>
          <w:szCs w:val="28"/>
        </w:rPr>
        <w:t xml:space="preserve"> </w:t>
      </w:r>
      <w:proofErr w:type="spellStart"/>
      <w:r w:rsidRPr="00BD155E">
        <w:rPr>
          <w:color w:val="424242"/>
          <w:sz w:val="28"/>
          <w:szCs w:val="28"/>
        </w:rPr>
        <w:t>бағалаудың</w:t>
      </w:r>
      <w:proofErr w:type="spellEnd"/>
      <w:r w:rsidRPr="00BD155E">
        <w:rPr>
          <w:color w:val="424242"/>
          <w:sz w:val="28"/>
          <w:szCs w:val="28"/>
        </w:rPr>
        <w:t xml:space="preserve"> </w:t>
      </w:r>
      <w:proofErr w:type="spellStart"/>
      <w:r w:rsidRPr="00BD155E">
        <w:rPr>
          <w:color w:val="424242"/>
          <w:sz w:val="28"/>
          <w:szCs w:val="28"/>
        </w:rPr>
        <w:t>негізгі</w:t>
      </w:r>
      <w:proofErr w:type="spellEnd"/>
      <w:r w:rsidRPr="00BD155E">
        <w:rPr>
          <w:color w:val="424242"/>
          <w:sz w:val="28"/>
          <w:szCs w:val="28"/>
        </w:rPr>
        <w:t xml:space="preserve"> </w:t>
      </w:r>
      <w:proofErr w:type="spellStart"/>
      <w:r w:rsidRPr="00BD155E">
        <w:rPr>
          <w:color w:val="424242"/>
          <w:sz w:val="28"/>
          <w:szCs w:val="28"/>
        </w:rPr>
        <w:t>түрлері</w:t>
      </w:r>
      <w:proofErr w:type="spellEnd"/>
      <w:r w:rsidRPr="00BD155E">
        <w:rPr>
          <w:color w:val="424242"/>
          <w:sz w:val="28"/>
          <w:szCs w:val="28"/>
        </w:rPr>
        <w:t>.</w:t>
      </w:r>
    </w:p>
    <w:p w:rsidR="00BD155E" w:rsidRPr="00BD155E" w:rsidRDefault="00BD155E" w:rsidP="00BD155E">
      <w:pPr>
        <w:pStyle w:val="a3"/>
        <w:spacing w:before="0" w:beforeAutospacing="0" w:after="0" w:afterAutospacing="0"/>
        <w:ind w:firstLine="720"/>
        <w:jc w:val="both"/>
        <w:rPr>
          <w:color w:val="424242"/>
          <w:sz w:val="28"/>
          <w:szCs w:val="28"/>
        </w:rPr>
      </w:pPr>
      <w:r w:rsidRPr="00BD155E">
        <w:rPr>
          <w:color w:val="424242"/>
          <w:sz w:val="28"/>
          <w:szCs w:val="28"/>
        </w:rPr>
        <w:t> </w:t>
      </w:r>
    </w:p>
    <w:p w:rsidR="00BD155E" w:rsidRPr="00BD155E" w:rsidRDefault="00BD155E" w:rsidP="00BD155E">
      <w:pPr>
        <w:pStyle w:val="a3"/>
        <w:spacing w:before="0" w:beforeAutospacing="0" w:after="0" w:afterAutospacing="0"/>
        <w:ind w:firstLine="720"/>
        <w:jc w:val="both"/>
        <w:rPr>
          <w:color w:val="424242"/>
          <w:sz w:val="28"/>
          <w:szCs w:val="28"/>
        </w:rPr>
      </w:pPr>
      <w:proofErr w:type="spellStart"/>
      <w:r w:rsidRPr="00BD155E">
        <w:rPr>
          <w:rStyle w:val="a4"/>
          <w:color w:val="424242"/>
          <w:sz w:val="28"/>
          <w:szCs w:val="28"/>
        </w:rPr>
        <w:t>Жылжымайтын</w:t>
      </w:r>
      <w:proofErr w:type="spellEnd"/>
      <w:r w:rsidRPr="00BD155E">
        <w:rPr>
          <w:rStyle w:val="a4"/>
          <w:color w:val="424242"/>
          <w:sz w:val="28"/>
          <w:szCs w:val="28"/>
        </w:rPr>
        <w:t xml:space="preserve"> </w:t>
      </w:r>
      <w:proofErr w:type="spellStart"/>
      <w:r w:rsidRPr="00BD155E">
        <w:rPr>
          <w:rStyle w:val="a4"/>
          <w:color w:val="424242"/>
          <w:sz w:val="28"/>
          <w:szCs w:val="28"/>
        </w:rPr>
        <w:t>мүлік</w:t>
      </w:r>
      <w:proofErr w:type="spellEnd"/>
      <w:r w:rsidRPr="00BD155E">
        <w:rPr>
          <w:color w:val="424242"/>
          <w:sz w:val="28"/>
          <w:szCs w:val="28"/>
        </w:rPr>
        <w:t xml:space="preserve"> – </w:t>
      </w:r>
      <w:proofErr w:type="spellStart"/>
      <w:r w:rsidRPr="00BD155E">
        <w:rPr>
          <w:color w:val="424242"/>
          <w:sz w:val="28"/>
          <w:szCs w:val="28"/>
        </w:rPr>
        <w:t>жер</w:t>
      </w:r>
      <w:proofErr w:type="spellEnd"/>
      <w:r w:rsidRPr="00BD155E">
        <w:rPr>
          <w:color w:val="424242"/>
          <w:sz w:val="28"/>
          <w:szCs w:val="28"/>
        </w:rPr>
        <w:t xml:space="preserve"> </w:t>
      </w:r>
      <w:proofErr w:type="spellStart"/>
      <w:r w:rsidRPr="00BD155E">
        <w:rPr>
          <w:color w:val="424242"/>
          <w:sz w:val="28"/>
          <w:szCs w:val="28"/>
        </w:rPr>
        <w:t>учаскелері</w:t>
      </w:r>
      <w:proofErr w:type="spellEnd"/>
      <w:r w:rsidRPr="00BD155E">
        <w:rPr>
          <w:color w:val="424242"/>
          <w:sz w:val="28"/>
          <w:szCs w:val="28"/>
        </w:rPr>
        <w:t xml:space="preserve">, </w:t>
      </w:r>
      <w:proofErr w:type="spellStart"/>
      <w:r w:rsidRPr="00BD155E">
        <w:rPr>
          <w:color w:val="424242"/>
          <w:sz w:val="28"/>
          <w:szCs w:val="28"/>
        </w:rPr>
        <w:t>ғимараттар,құрылыстар</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br/>
      </w:r>
      <w:proofErr w:type="spellStart"/>
      <w:r w:rsidRPr="00BD155E">
        <w:rPr>
          <w:color w:val="424242"/>
          <w:sz w:val="28"/>
          <w:szCs w:val="28"/>
        </w:rPr>
        <w:t>жермен</w:t>
      </w:r>
      <w:proofErr w:type="spellEnd"/>
      <w:r w:rsidRPr="00BD155E">
        <w:rPr>
          <w:color w:val="424242"/>
          <w:sz w:val="28"/>
          <w:szCs w:val="28"/>
        </w:rPr>
        <w:t xml:space="preserve"> </w:t>
      </w:r>
      <w:proofErr w:type="spellStart"/>
      <w:r w:rsidRPr="00BD155E">
        <w:rPr>
          <w:color w:val="424242"/>
          <w:sz w:val="28"/>
          <w:szCs w:val="28"/>
        </w:rPr>
        <w:t>тығыз</w:t>
      </w:r>
      <w:proofErr w:type="spellEnd"/>
      <w:r w:rsidRPr="00BD155E">
        <w:rPr>
          <w:color w:val="424242"/>
          <w:sz w:val="28"/>
          <w:szCs w:val="28"/>
        </w:rPr>
        <w:t xml:space="preserve"> </w:t>
      </w:r>
      <w:proofErr w:type="spellStart"/>
      <w:r w:rsidRPr="00BD155E">
        <w:rPr>
          <w:color w:val="424242"/>
          <w:sz w:val="28"/>
          <w:szCs w:val="28"/>
        </w:rPr>
        <w:t>байланысты</w:t>
      </w:r>
      <w:proofErr w:type="spellEnd"/>
      <w:r w:rsidRPr="00BD155E">
        <w:rPr>
          <w:color w:val="424242"/>
          <w:sz w:val="28"/>
          <w:szCs w:val="28"/>
        </w:rPr>
        <w:t xml:space="preserve"> </w:t>
      </w:r>
      <w:proofErr w:type="spellStart"/>
      <w:r w:rsidRPr="00BD155E">
        <w:rPr>
          <w:color w:val="424242"/>
          <w:sz w:val="28"/>
          <w:szCs w:val="28"/>
        </w:rPr>
        <w:t>өзге</w:t>
      </w:r>
      <w:proofErr w:type="spellEnd"/>
      <w:r w:rsidRPr="00BD155E">
        <w:rPr>
          <w:color w:val="424242"/>
          <w:sz w:val="28"/>
          <w:szCs w:val="28"/>
        </w:rPr>
        <w:t xml:space="preserve"> </w:t>
      </w:r>
      <w:proofErr w:type="spellStart"/>
      <w:r w:rsidRPr="00BD155E">
        <w:rPr>
          <w:color w:val="424242"/>
          <w:sz w:val="28"/>
          <w:szCs w:val="28"/>
        </w:rPr>
        <w:t>де</w:t>
      </w:r>
      <w:proofErr w:type="spellEnd"/>
      <w:r w:rsidRPr="00BD155E">
        <w:rPr>
          <w:color w:val="424242"/>
          <w:sz w:val="28"/>
          <w:szCs w:val="28"/>
        </w:rPr>
        <w:t xml:space="preserve"> </w:t>
      </w:r>
      <w:proofErr w:type="spellStart"/>
      <w:r w:rsidRPr="00BD155E">
        <w:rPr>
          <w:color w:val="424242"/>
          <w:sz w:val="28"/>
          <w:szCs w:val="28"/>
        </w:rPr>
        <w:t>мүлік</w:t>
      </w:r>
      <w:proofErr w:type="spellEnd"/>
      <w:r w:rsidRPr="00BD155E">
        <w:rPr>
          <w:color w:val="424242"/>
          <w:sz w:val="28"/>
          <w:szCs w:val="28"/>
        </w:rPr>
        <w:t xml:space="preserve">, </w:t>
      </w:r>
      <w:proofErr w:type="spellStart"/>
      <w:r w:rsidRPr="00BD155E">
        <w:rPr>
          <w:color w:val="424242"/>
          <w:sz w:val="28"/>
          <w:szCs w:val="28"/>
        </w:rPr>
        <w:t>яғни</w:t>
      </w:r>
      <w:proofErr w:type="spellEnd"/>
      <w:r w:rsidRPr="00BD155E">
        <w:rPr>
          <w:color w:val="424242"/>
          <w:sz w:val="28"/>
          <w:szCs w:val="28"/>
        </w:rPr>
        <w:t xml:space="preserve"> </w:t>
      </w:r>
      <w:proofErr w:type="spellStart"/>
      <w:r w:rsidRPr="00BD155E">
        <w:rPr>
          <w:color w:val="424242"/>
          <w:sz w:val="28"/>
          <w:szCs w:val="28"/>
        </w:rPr>
        <w:t>мақсатына</w:t>
      </w:r>
      <w:proofErr w:type="spellEnd"/>
      <w:r w:rsidRPr="00BD155E">
        <w:rPr>
          <w:color w:val="424242"/>
          <w:sz w:val="28"/>
          <w:szCs w:val="28"/>
        </w:rPr>
        <w:t xml:space="preserve"> </w:t>
      </w:r>
      <w:proofErr w:type="spellStart"/>
      <w:r w:rsidRPr="00BD155E">
        <w:rPr>
          <w:color w:val="424242"/>
          <w:sz w:val="28"/>
          <w:szCs w:val="28"/>
        </w:rPr>
        <w:t>шамадан</w:t>
      </w:r>
      <w:proofErr w:type="spellEnd"/>
      <w:r w:rsidRPr="00BD155E">
        <w:rPr>
          <w:color w:val="424242"/>
          <w:sz w:val="28"/>
          <w:szCs w:val="28"/>
        </w:rPr>
        <w:t xml:space="preserve"> </w:t>
      </w:r>
      <w:proofErr w:type="spellStart"/>
      <w:r w:rsidRPr="00BD155E">
        <w:rPr>
          <w:color w:val="424242"/>
          <w:sz w:val="28"/>
          <w:szCs w:val="28"/>
        </w:rPr>
        <w:t>тыс</w:t>
      </w:r>
      <w:proofErr w:type="spellEnd"/>
      <w:r w:rsidRPr="00BD155E">
        <w:rPr>
          <w:color w:val="424242"/>
          <w:sz w:val="28"/>
          <w:szCs w:val="28"/>
        </w:rPr>
        <w:t xml:space="preserve"> </w:t>
      </w:r>
      <w:proofErr w:type="spellStart"/>
      <w:r w:rsidRPr="00BD155E">
        <w:rPr>
          <w:color w:val="424242"/>
          <w:sz w:val="28"/>
          <w:szCs w:val="28"/>
        </w:rPr>
        <w:t>зиян</w:t>
      </w:r>
      <w:proofErr w:type="spellEnd"/>
      <w:r w:rsidRPr="00BD155E">
        <w:rPr>
          <w:color w:val="424242"/>
          <w:sz w:val="28"/>
          <w:szCs w:val="28"/>
        </w:rPr>
        <w:t xml:space="preserve"> </w:t>
      </w:r>
      <w:proofErr w:type="spellStart"/>
      <w:r w:rsidRPr="00BD155E">
        <w:rPr>
          <w:color w:val="424242"/>
          <w:sz w:val="28"/>
          <w:szCs w:val="28"/>
        </w:rPr>
        <w:t>келтірілмей</w:t>
      </w:r>
      <w:proofErr w:type="spellEnd"/>
      <w:r w:rsidRPr="00BD155E">
        <w:rPr>
          <w:color w:val="424242"/>
          <w:sz w:val="28"/>
          <w:szCs w:val="28"/>
        </w:rPr>
        <w:t xml:space="preserve"> </w:t>
      </w:r>
      <w:proofErr w:type="spellStart"/>
      <w:r w:rsidRPr="00BD155E">
        <w:rPr>
          <w:color w:val="424242"/>
          <w:sz w:val="28"/>
          <w:szCs w:val="28"/>
        </w:rPr>
        <w:t>көшірілуі</w:t>
      </w:r>
      <w:proofErr w:type="spellEnd"/>
      <w:r w:rsidRPr="00BD155E">
        <w:rPr>
          <w:color w:val="424242"/>
          <w:sz w:val="28"/>
          <w:szCs w:val="28"/>
        </w:rPr>
        <w:t xml:space="preserve"> </w:t>
      </w:r>
      <w:proofErr w:type="spellStart"/>
      <w:r w:rsidRPr="00BD155E">
        <w:rPr>
          <w:color w:val="424242"/>
          <w:sz w:val="28"/>
          <w:szCs w:val="28"/>
        </w:rPr>
        <w:t>мүмкін</w:t>
      </w:r>
      <w:proofErr w:type="spellEnd"/>
      <w:r w:rsidRPr="00BD155E">
        <w:rPr>
          <w:color w:val="424242"/>
          <w:sz w:val="28"/>
          <w:szCs w:val="28"/>
        </w:rPr>
        <w:t xml:space="preserve"> </w:t>
      </w:r>
      <w:proofErr w:type="spellStart"/>
      <w:r w:rsidRPr="00BD155E">
        <w:rPr>
          <w:color w:val="424242"/>
          <w:sz w:val="28"/>
          <w:szCs w:val="28"/>
        </w:rPr>
        <w:t>болмайтын</w:t>
      </w:r>
      <w:proofErr w:type="spellEnd"/>
      <w:r w:rsidRPr="00BD155E">
        <w:rPr>
          <w:color w:val="424242"/>
          <w:sz w:val="28"/>
          <w:szCs w:val="28"/>
        </w:rPr>
        <w:t xml:space="preserve"> </w:t>
      </w:r>
      <w:proofErr w:type="spellStart"/>
      <w:r w:rsidRPr="00BD155E">
        <w:rPr>
          <w:color w:val="424242"/>
          <w:sz w:val="28"/>
          <w:szCs w:val="28"/>
        </w:rPr>
        <w:t>объектілер</w:t>
      </w:r>
      <w:proofErr w:type="spellEnd"/>
      <w:r w:rsidRPr="00BD155E">
        <w:rPr>
          <w:color w:val="424242"/>
          <w:sz w:val="28"/>
          <w:szCs w:val="28"/>
        </w:rPr>
        <w:t>.</w:t>
      </w:r>
    </w:p>
    <w:p w:rsidR="00BD155E" w:rsidRPr="00BD155E" w:rsidRDefault="00BD155E" w:rsidP="00BD155E">
      <w:pPr>
        <w:pStyle w:val="a3"/>
        <w:spacing w:before="0" w:beforeAutospacing="0" w:after="0" w:afterAutospacing="0"/>
        <w:ind w:firstLine="720"/>
        <w:jc w:val="both"/>
        <w:rPr>
          <w:color w:val="424242"/>
          <w:sz w:val="28"/>
          <w:szCs w:val="28"/>
        </w:rPr>
      </w:pPr>
      <w:proofErr w:type="spellStart"/>
      <w:r w:rsidRPr="00BD155E">
        <w:rPr>
          <w:color w:val="424242"/>
          <w:sz w:val="28"/>
          <w:szCs w:val="28"/>
        </w:rPr>
        <w:t>Мұндай</w:t>
      </w:r>
      <w:proofErr w:type="spellEnd"/>
      <w:r w:rsidRPr="00BD155E">
        <w:rPr>
          <w:color w:val="424242"/>
          <w:sz w:val="28"/>
          <w:szCs w:val="28"/>
        </w:rPr>
        <w:t xml:space="preserve"> </w:t>
      </w:r>
      <w:proofErr w:type="spellStart"/>
      <w:r w:rsidRPr="00BD155E">
        <w:rPr>
          <w:color w:val="424242"/>
          <w:sz w:val="28"/>
          <w:szCs w:val="28"/>
        </w:rPr>
        <w:t>анықтама</w:t>
      </w:r>
      <w:proofErr w:type="spellEnd"/>
      <w:r w:rsidRPr="00BD155E">
        <w:rPr>
          <w:color w:val="424242"/>
          <w:sz w:val="28"/>
          <w:szCs w:val="28"/>
        </w:rPr>
        <w:t xml:space="preserve"> </w:t>
      </w:r>
      <w:proofErr w:type="spellStart"/>
      <w:r w:rsidRPr="00BD155E">
        <w:rPr>
          <w:color w:val="424242"/>
          <w:sz w:val="28"/>
          <w:szCs w:val="28"/>
        </w:rPr>
        <w:t>халықаралық</w:t>
      </w:r>
      <w:proofErr w:type="spellEnd"/>
      <w:r w:rsidRPr="00BD155E">
        <w:rPr>
          <w:color w:val="424242"/>
          <w:sz w:val="28"/>
          <w:szCs w:val="28"/>
        </w:rPr>
        <w:t xml:space="preserve"> </w:t>
      </w:r>
      <w:proofErr w:type="spellStart"/>
      <w:r w:rsidRPr="00BD155E">
        <w:rPr>
          <w:color w:val="424242"/>
          <w:sz w:val="28"/>
          <w:szCs w:val="28"/>
        </w:rPr>
        <w:t>бағалау</w:t>
      </w:r>
      <w:proofErr w:type="spellEnd"/>
      <w:r w:rsidRPr="00BD155E">
        <w:rPr>
          <w:color w:val="424242"/>
          <w:sz w:val="28"/>
          <w:szCs w:val="28"/>
        </w:rPr>
        <w:t xml:space="preserve"> </w:t>
      </w:r>
      <w:proofErr w:type="spellStart"/>
      <w:r w:rsidRPr="00BD155E">
        <w:rPr>
          <w:color w:val="424242"/>
          <w:sz w:val="28"/>
          <w:szCs w:val="28"/>
        </w:rPr>
        <w:t>стандарттарына</w:t>
      </w:r>
      <w:proofErr w:type="spellEnd"/>
      <w:r w:rsidRPr="00BD155E">
        <w:rPr>
          <w:color w:val="424242"/>
          <w:sz w:val="28"/>
          <w:szCs w:val="28"/>
        </w:rPr>
        <w:t xml:space="preserve"> </w:t>
      </w:r>
      <w:proofErr w:type="spellStart"/>
      <w:r w:rsidRPr="00BD155E">
        <w:rPr>
          <w:color w:val="424242"/>
          <w:sz w:val="28"/>
          <w:szCs w:val="28"/>
        </w:rPr>
        <w:t>негізделген</w:t>
      </w:r>
      <w:proofErr w:type="spellEnd"/>
      <w:r w:rsidRPr="00BD155E">
        <w:rPr>
          <w:color w:val="424242"/>
          <w:sz w:val="28"/>
          <w:szCs w:val="28"/>
        </w:rPr>
        <w:t xml:space="preserve"> «</w:t>
      </w:r>
      <w:proofErr w:type="spellStart"/>
      <w:r w:rsidRPr="00BD155E">
        <w:rPr>
          <w:color w:val="424242"/>
          <w:sz w:val="28"/>
          <w:szCs w:val="28"/>
        </w:rPr>
        <w:t>Қазақстан</w:t>
      </w:r>
      <w:proofErr w:type="spellEnd"/>
      <w:r w:rsidRPr="00BD155E">
        <w:rPr>
          <w:color w:val="424242"/>
          <w:sz w:val="28"/>
          <w:szCs w:val="28"/>
        </w:rPr>
        <w:t xml:space="preserve"> </w:t>
      </w:r>
      <w:proofErr w:type="spellStart"/>
      <w:r w:rsidRPr="00BD155E">
        <w:rPr>
          <w:color w:val="424242"/>
          <w:sz w:val="28"/>
          <w:szCs w:val="28"/>
        </w:rPr>
        <w:t>Республикасындағы</w:t>
      </w:r>
      <w:proofErr w:type="spellEnd"/>
      <w:r w:rsidRPr="00BD155E">
        <w:rPr>
          <w:color w:val="424242"/>
          <w:sz w:val="28"/>
          <w:szCs w:val="28"/>
        </w:rPr>
        <w:t xml:space="preserve"> </w:t>
      </w:r>
      <w:proofErr w:type="spellStart"/>
      <w:r w:rsidRPr="00BD155E">
        <w:rPr>
          <w:color w:val="424242"/>
          <w:sz w:val="28"/>
          <w:szCs w:val="28"/>
        </w:rPr>
        <w:t>бағалау</w:t>
      </w:r>
      <w:proofErr w:type="spellEnd"/>
      <w:r w:rsidRPr="00BD155E">
        <w:rPr>
          <w:color w:val="424242"/>
          <w:sz w:val="28"/>
          <w:szCs w:val="28"/>
        </w:rPr>
        <w:t xml:space="preserve"> </w:t>
      </w:r>
      <w:proofErr w:type="spellStart"/>
      <w:r w:rsidRPr="00BD155E">
        <w:rPr>
          <w:color w:val="424242"/>
          <w:sz w:val="28"/>
          <w:szCs w:val="28"/>
        </w:rPr>
        <w:t>қызметi</w:t>
      </w:r>
      <w:proofErr w:type="spellEnd"/>
      <w:r w:rsidRPr="00BD155E">
        <w:rPr>
          <w:color w:val="424242"/>
          <w:sz w:val="28"/>
          <w:szCs w:val="28"/>
        </w:rPr>
        <w:t xml:space="preserve"> </w:t>
      </w:r>
      <w:proofErr w:type="spellStart"/>
      <w:r w:rsidRPr="00BD155E">
        <w:rPr>
          <w:color w:val="424242"/>
          <w:sz w:val="28"/>
          <w:szCs w:val="28"/>
        </w:rPr>
        <w:t>туралы</w:t>
      </w:r>
      <w:proofErr w:type="spellEnd"/>
      <w:r w:rsidRPr="00BD155E">
        <w:rPr>
          <w:color w:val="424242"/>
          <w:sz w:val="28"/>
          <w:szCs w:val="28"/>
        </w:rPr>
        <w:t xml:space="preserve">» </w:t>
      </w:r>
      <w:proofErr w:type="spellStart"/>
      <w:r w:rsidRPr="00BD155E">
        <w:rPr>
          <w:color w:val="424242"/>
          <w:sz w:val="28"/>
          <w:szCs w:val="28"/>
        </w:rPr>
        <w:t>Қазақстан</w:t>
      </w:r>
      <w:proofErr w:type="spellEnd"/>
      <w:r w:rsidRPr="00BD155E">
        <w:rPr>
          <w:color w:val="424242"/>
          <w:sz w:val="28"/>
          <w:szCs w:val="28"/>
        </w:rPr>
        <w:t xml:space="preserve"> </w:t>
      </w:r>
      <w:proofErr w:type="spellStart"/>
      <w:r w:rsidRPr="00BD155E">
        <w:rPr>
          <w:color w:val="424242"/>
          <w:sz w:val="28"/>
          <w:szCs w:val="28"/>
        </w:rPr>
        <w:t>Республикасы</w:t>
      </w:r>
      <w:proofErr w:type="spellEnd"/>
      <w:r w:rsidRPr="00BD155E">
        <w:rPr>
          <w:color w:val="424242"/>
          <w:sz w:val="28"/>
          <w:szCs w:val="28"/>
        </w:rPr>
        <w:t xml:space="preserve"> </w:t>
      </w:r>
      <w:proofErr w:type="spellStart"/>
      <w:r w:rsidRPr="00BD155E">
        <w:rPr>
          <w:color w:val="424242"/>
          <w:sz w:val="28"/>
          <w:szCs w:val="28"/>
        </w:rPr>
        <w:t>Заңының</w:t>
      </w:r>
      <w:proofErr w:type="spellEnd"/>
      <w:r w:rsidRPr="00BD155E">
        <w:rPr>
          <w:color w:val="424242"/>
          <w:sz w:val="28"/>
          <w:szCs w:val="28"/>
        </w:rPr>
        <w:t xml:space="preserve"> </w:t>
      </w:r>
      <w:proofErr w:type="spellStart"/>
      <w:r w:rsidRPr="00BD155E">
        <w:rPr>
          <w:color w:val="424242"/>
          <w:sz w:val="28"/>
          <w:szCs w:val="28"/>
        </w:rPr>
        <w:t>негiзiнде</w:t>
      </w:r>
      <w:proofErr w:type="spellEnd"/>
      <w:r w:rsidRPr="00BD155E">
        <w:rPr>
          <w:color w:val="424242"/>
          <w:sz w:val="28"/>
          <w:szCs w:val="28"/>
        </w:rPr>
        <w:t xml:space="preserve"> </w:t>
      </w:r>
      <w:proofErr w:type="spellStart"/>
      <w:r w:rsidRPr="00BD155E">
        <w:rPr>
          <w:color w:val="424242"/>
          <w:sz w:val="28"/>
          <w:szCs w:val="28"/>
        </w:rPr>
        <w:t>әзiрленген</w:t>
      </w:r>
      <w:proofErr w:type="spellEnd"/>
      <w:r w:rsidRPr="00BD155E">
        <w:rPr>
          <w:color w:val="424242"/>
          <w:sz w:val="28"/>
          <w:szCs w:val="28"/>
        </w:rPr>
        <w:t xml:space="preserve">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мүлiктiң</w:t>
      </w:r>
      <w:proofErr w:type="spellEnd"/>
      <w:r w:rsidRPr="00BD155E">
        <w:rPr>
          <w:color w:val="424242"/>
          <w:sz w:val="28"/>
          <w:szCs w:val="28"/>
        </w:rPr>
        <w:t xml:space="preserve"> </w:t>
      </w:r>
      <w:proofErr w:type="spellStart"/>
      <w:r w:rsidRPr="00BD155E">
        <w:rPr>
          <w:color w:val="424242"/>
          <w:sz w:val="28"/>
          <w:szCs w:val="28"/>
        </w:rPr>
        <w:t>құнын</w:t>
      </w:r>
      <w:proofErr w:type="spellEnd"/>
      <w:r w:rsidRPr="00BD155E">
        <w:rPr>
          <w:color w:val="424242"/>
          <w:sz w:val="28"/>
          <w:szCs w:val="28"/>
        </w:rPr>
        <w:t xml:space="preserve"> </w:t>
      </w:r>
      <w:proofErr w:type="spellStart"/>
      <w:r w:rsidRPr="00BD155E">
        <w:rPr>
          <w:color w:val="424242"/>
          <w:sz w:val="28"/>
          <w:szCs w:val="28"/>
        </w:rPr>
        <w:t>бағалау</w:t>
      </w:r>
      <w:proofErr w:type="spellEnd"/>
      <w:r w:rsidRPr="00BD155E">
        <w:rPr>
          <w:color w:val="424242"/>
          <w:sz w:val="28"/>
          <w:szCs w:val="28"/>
        </w:rPr>
        <w:t xml:space="preserve">» </w:t>
      </w:r>
      <w:proofErr w:type="spellStart"/>
      <w:r w:rsidRPr="00BD155E">
        <w:rPr>
          <w:color w:val="424242"/>
          <w:sz w:val="28"/>
          <w:szCs w:val="28"/>
        </w:rPr>
        <w:t>бағалау</w:t>
      </w:r>
      <w:proofErr w:type="spellEnd"/>
      <w:r w:rsidRPr="00BD155E">
        <w:rPr>
          <w:color w:val="424242"/>
          <w:sz w:val="28"/>
          <w:szCs w:val="28"/>
        </w:rPr>
        <w:t xml:space="preserve"> </w:t>
      </w:r>
      <w:proofErr w:type="spellStart"/>
      <w:r w:rsidRPr="00BD155E">
        <w:rPr>
          <w:color w:val="424242"/>
          <w:sz w:val="28"/>
          <w:szCs w:val="28"/>
        </w:rPr>
        <w:t>стандарттарында</w:t>
      </w:r>
      <w:proofErr w:type="spellEnd"/>
      <w:r w:rsidRPr="00BD155E">
        <w:rPr>
          <w:color w:val="424242"/>
          <w:sz w:val="28"/>
          <w:szCs w:val="28"/>
        </w:rPr>
        <w:t xml:space="preserve"> </w:t>
      </w:r>
      <w:proofErr w:type="spellStart"/>
      <w:r w:rsidRPr="00BD155E">
        <w:rPr>
          <w:color w:val="424242"/>
          <w:sz w:val="28"/>
          <w:szCs w:val="28"/>
        </w:rPr>
        <w:t>белгіленген</w:t>
      </w:r>
      <w:proofErr w:type="spellEnd"/>
      <w:r w:rsidRPr="00BD155E">
        <w:rPr>
          <w:color w:val="424242"/>
          <w:sz w:val="28"/>
          <w:szCs w:val="28"/>
        </w:rPr>
        <w:t xml:space="preserve">. </w:t>
      </w:r>
      <w:proofErr w:type="spellStart"/>
      <w:r w:rsidRPr="00BD155E">
        <w:rPr>
          <w:color w:val="424242"/>
          <w:sz w:val="28"/>
          <w:szCs w:val="28"/>
        </w:rPr>
        <w:t>Бұл</w:t>
      </w:r>
      <w:proofErr w:type="spellEnd"/>
      <w:r w:rsidRPr="00BD155E">
        <w:rPr>
          <w:color w:val="424242"/>
          <w:sz w:val="28"/>
          <w:szCs w:val="28"/>
        </w:rPr>
        <w:t xml:space="preserve"> </w:t>
      </w:r>
      <w:proofErr w:type="spellStart"/>
      <w:r w:rsidRPr="00BD155E">
        <w:rPr>
          <w:color w:val="424242"/>
          <w:sz w:val="28"/>
          <w:szCs w:val="28"/>
        </w:rPr>
        <w:t>құжатта</w:t>
      </w:r>
      <w:proofErr w:type="spellEnd"/>
      <w:r w:rsidRPr="00BD155E">
        <w:rPr>
          <w:color w:val="424242"/>
          <w:sz w:val="28"/>
          <w:szCs w:val="28"/>
        </w:rPr>
        <w:t xml:space="preserve">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w:t>
      </w:r>
      <w:proofErr w:type="spellEnd"/>
      <w:r w:rsidRPr="00BD155E">
        <w:rPr>
          <w:color w:val="424242"/>
          <w:sz w:val="28"/>
          <w:szCs w:val="28"/>
        </w:rPr>
        <w:t xml:space="preserve"> </w:t>
      </w:r>
      <w:proofErr w:type="spellStart"/>
      <w:r w:rsidRPr="00BD155E">
        <w:rPr>
          <w:color w:val="424242"/>
          <w:sz w:val="28"/>
          <w:szCs w:val="28"/>
        </w:rPr>
        <w:t>жердің</w:t>
      </w:r>
      <w:proofErr w:type="spellEnd"/>
      <w:r w:rsidRPr="00BD155E">
        <w:rPr>
          <w:color w:val="424242"/>
          <w:sz w:val="28"/>
          <w:szCs w:val="28"/>
        </w:rPr>
        <w:t xml:space="preserve"> </w:t>
      </w:r>
      <w:proofErr w:type="spellStart"/>
      <w:r w:rsidRPr="00BD155E">
        <w:rPr>
          <w:color w:val="424242"/>
          <w:sz w:val="28"/>
          <w:szCs w:val="28"/>
        </w:rPr>
        <w:t>физикалық</w:t>
      </w:r>
      <w:proofErr w:type="spellEnd"/>
      <w:r w:rsidRPr="00BD155E">
        <w:rPr>
          <w:color w:val="424242"/>
          <w:sz w:val="28"/>
          <w:szCs w:val="28"/>
        </w:rPr>
        <w:t xml:space="preserve"> </w:t>
      </w:r>
      <w:proofErr w:type="spellStart"/>
      <w:r w:rsidRPr="00BD155E">
        <w:rPr>
          <w:color w:val="424242"/>
          <w:sz w:val="28"/>
          <w:szCs w:val="28"/>
        </w:rPr>
        <w:t>участогі</w:t>
      </w:r>
      <w:proofErr w:type="spellEnd"/>
      <w:r w:rsidRPr="00BD155E">
        <w:rPr>
          <w:color w:val="424242"/>
          <w:sz w:val="28"/>
          <w:szCs w:val="28"/>
        </w:rPr>
        <w:t xml:space="preserve"> </w:t>
      </w:r>
      <w:proofErr w:type="spellStart"/>
      <w:r w:rsidRPr="00BD155E">
        <w:rPr>
          <w:color w:val="424242"/>
          <w:sz w:val="28"/>
          <w:szCs w:val="28"/>
        </w:rPr>
        <w:t>ретінде</w:t>
      </w:r>
      <w:proofErr w:type="spellEnd"/>
      <w:r w:rsidRPr="00BD155E">
        <w:rPr>
          <w:color w:val="424242"/>
          <w:sz w:val="28"/>
          <w:szCs w:val="28"/>
        </w:rPr>
        <w:t xml:space="preserve"> </w:t>
      </w:r>
      <w:proofErr w:type="spellStart"/>
      <w:r w:rsidRPr="00BD155E">
        <w:rPr>
          <w:color w:val="424242"/>
          <w:sz w:val="28"/>
          <w:szCs w:val="28"/>
        </w:rPr>
        <w:t>саналады</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t xml:space="preserve"> </w:t>
      </w:r>
      <w:proofErr w:type="spellStart"/>
      <w:r w:rsidRPr="00BD155E">
        <w:rPr>
          <w:color w:val="424242"/>
          <w:sz w:val="28"/>
          <w:szCs w:val="28"/>
        </w:rPr>
        <w:t>адамның</w:t>
      </w:r>
      <w:proofErr w:type="spellEnd"/>
      <w:r w:rsidRPr="00BD155E">
        <w:rPr>
          <w:color w:val="424242"/>
          <w:sz w:val="28"/>
          <w:szCs w:val="28"/>
        </w:rPr>
        <w:t xml:space="preserve"> </w:t>
      </w:r>
      <w:proofErr w:type="spellStart"/>
      <w:r w:rsidRPr="00BD155E">
        <w:rPr>
          <w:color w:val="424242"/>
          <w:sz w:val="28"/>
          <w:szCs w:val="28"/>
        </w:rPr>
        <w:t>қатысуымен</w:t>
      </w:r>
      <w:proofErr w:type="spellEnd"/>
      <w:r w:rsidRPr="00BD155E">
        <w:rPr>
          <w:color w:val="424242"/>
          <w:sz w:val="28"/>
          <w:szCs w:val="28"/>
        </w:rPr>
        <w:t xml:space="preserve"> </w:t>
      </w:r>
      <w:proofErr w:type="spellStart"/>
      <w:r w:rsidRPr="00BD155E">
        <w:rPr>
          <w:color w:val="424242"/>
          <w:sz w:val="28"/>
          <w:szCs w:val="28"/>
        </w:rPr>
        <w:t>жерді</w:t>
      </w:r>
      <w:proofErr w:type="spellEnd"/>
      <w:r w:rsidRPr="00BD155E">
        <w:rPr>
          <w:color w:val="424242"/>
          <w:sz w:val="28"/>
          <w:szCs w:val="28"/>
        </w:rPr>
        <w:t xml:space="preserve"> </w:t>
      </w:r>
      <w:proofErr w:type="spellStart"/>
      <w:r w:rsidRPr="00BD155E">
        <w:rPr>
          <w:color w:val="424242"/>
          <w:sz w:val="28"/>
          <w:szCs w:val="28"/>
        </w:rPr>
        <w:t>жақсартуға</w:t>
      </w:r>
      <w:proofErr w:type="spellEnd"/>
      <w:r w:rsidRPr="00BD155E">
        <w:rPr>
          <w:color w:val="424242"/>
          <w:sz w:val="28"/>
          <w:szCs w:val="28"/>
        </w:rPr>
        <w:t xml:space="preserve"> </w:t>
      </w:r>
      <w:proofErr w:type="spellStart"/>
      <w:r w:rsidRPr="00BD155E">
        <w:rPr>
          <w:color w:val="424242"/>
          <w:sz w:val="28"/>
          <w:szCs w:val="28"/>
        </w:rPr>
        <w:t>болады</w:t>
      </w:r>
      <w:proofErr w:type="spellEnd"/>
      <w:r w:rsidRPr="00BD155E">
        <w:rPr>
          <w:color w:val="424242"/>
          <w:sz w:val="28"/>
          <w:szCs w:val="28"/>
        </w:rPr>
        <w:t xml:space="preserve">. </w:t>
      </w:r>
      <w:proofErr w:type="spellStart"/>
      <w:r w:rsidRPr="00BD155E">
        <w:rPr>
          <w:color w:val="424242"/>
          <w:sz w:val="28"/>
          <w:szCs w:val="28"/>
        </w:rPr>
        <w:t>Жер</w:t>
      </w:r>
      <w:proofErr w:type="spellEnd"/>
      <w:r w:rsidRPr="00BD155E">
        <w:rPr>
          <w:color w:val="424242"/>
          <w:sz w:val="28"/>
          <w:szCs w:val="28"/>
        </w:rPr>
        <w:t xml:space="preserve"> – </w:t>
      </w:r>
      <w:proofErr w:type="spellStart"/>
      <w:r w:rsidRPr="00BD155E">
        <w:rPr>
          <w:color w:val="424242"/>
          <w:sz w:val="28"/>
          <w:szCs w:val="28"/>
        </w:rPr>
        <w:t>табиғи</w:t>
      </w:r>
      <w:proofErr w:type="spellEnd"/>
      <w:r w:rsidRPr="00BD155E">
        <w:rPr>
          <w:color w:val="424242"/>
          <w:sz w:val="28"/>
          <w:szCs w:val="28"/>
        </w:rPr>
        <w:t xml:space="preserve"> </w:t>
      </w:r>
      <w:proofErr w:type="spellStart"/>
      <w:r w:rsidRPr="00BD155E">
        <w:rPr>
          <w:color w:val="424242"/>
          <w:sz w:val="28"/>
          <w:szCs w:val="28"/>
        </w:rPr>
        <w:t>зат</w:t>
      </w:r>
      <w:proofErr w:type="spellEnd"/>
      <w:r w:rsidRPr="00BD155E">
        <w:rPr>
          <w:color w:val="424242"/>
          <w:sz w:val="28"/>
          <w:szCs w:val="28"/>
        </w:rPr>
        <w:t xml:space="preserve">, </w:t>
      </w:r>
      <w:proofErr w:type="spellStart"/>
      <w:r w:rsidRPr="00BD155E">
        <w:rPr>
          <w:color w:val="424242"/>
          <w:sz w:val="28"/>
          <w:szCs w:val="28"/>
        </w:rPr>
        <w:t>материалдық</w:t>
      </w:r>
      <w:proofErr w:type="spellEnd"/>
      <w:r w:rsidRPr="00BD155E">
        <w:rPr>
          <w:color w:val="424242"/>
          <w:sz w:val="28"/>
          <w:szCs w:val="28"/>
        </w:rPr>
        <w:t xml:space="preserve"> </w:t>
      </w:r>
      <w:proofErr w:type="spellStart"/>
      <w:r w:rsidRPr="00BD155E">
        <w:rPr>
          <w:color w:val="424242"/>
          <w:sz w:val="28"/>
          <w:szCs w:val="28"/>
        </w:rPr>
        <w:t>зат</w:t>
      </w:r>
      <w:proofErr w:type="spellEnd"/>
      <w:r w:rsidRPr="00BD155E">
        <w:rPr>
          <w:color w:val="424242"/>
          <w:sz w:val="28"/>
          <w:szCs w:val="28"/>
        </w:rPr>
        <w:t xml:space="preserve">, </w:t>
      </w:r>
      <w:proofErr w:type="spellStart"/>
      <w:r w:rsidRPr="00BD155E">
        <w:rPr>
          <w:color w:val="424242"/>
          <w:sz w:val="28"/>
          <w:szCs w:val="28"/>
        </w:rPr>
        <w:t>оның</w:t>
      </w:r>
      <w:proofErr w:type="spellEnd"/>
      <w:r w:rsidRPr="00BD155E">
        <w:rPr>
          <w:color w:val="424242"/>
          <w:sz w:val="28"/>
          <w:szCs w:val="28"/>
        </w:rPr>
        <w:t xml:space="preserve"> </w:t>
      </w:r>
      <w:proofErr w:type="spellStart"/>
      <w:r w:rsidRPr="00BD155E">
        <w:rPr>
          <w:color w:val="424242"/>
          <w:sz w:val="28"/>
          <w:szCs w:val="28"/>
        </w:rPr>
        <w:t>үстінде</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t xml:space="preserve"> </w:t>
      </w:r>
      <w:proofErr w:type="spellStart"/>
      <w:r w:rsidRPr="00BD155E">
        <w:rPr>
          <w:color w:val="424242"/>
          <w:sz w:val="28"/>
          <w:szCs w:val="28"/>
        </w:rPr>
        <w:t>астында</w:t>
      </w:r>
      <w:proofErr w:type="spellEnd"/>
      <w:r w:rsidRPr="00BD155E">
        <w:rPr>
          <w:color w:val="424242"/>
          <w:sz w:val="28"/>
          <w:szCs w:val="28"/>
        </w:rPr>
        <w:t xml:space="preserve"> </w:t>
      </w:r>
      <w:proofErr w:type="spellStart"/>
      <w:r w:rsidRPr="00BD155E">
        <w:rPr>
          <w:color w:val="424242"/>
          <w:sz w:val="28"/>
          <w:szCs w:val="28"/>
        </w:rPr>
        <w:t>тұрған</w:t>
      </w:r>
      <w:proofErr w:type="spellEnd"/>
      <w:r w:rsidRPr="00BD155E">
        <w:rPr>
          <w:color w:val="424242"/>
          <w:sz w:val="28"/>
          <w:szCs w:val="28"/>
        </w:rPr>
        <w:t xml:space="preserve"> </w:t>
      </w:r>
      <w:proofErr w:type="spellStart"/>
      <w:r w:rsidRPr="00BD155E">
        <w:rPr>
          <w:color w:val="424242"/>
          <w:sz w:val="28"/>
          <w:szCs w:val="28"/>
        </w:rPr>
        <w:t>барлық</w:t>
      </w:r>
      <w:proofErr w:type="spellEnd"/>
      <w:r w:rsidRPr="00BD155E">
        <w:rPr>
          <w:color w:val="424242"/>
          <w:sz w:val="28"/>
          <w:szCs w:val="28"/>
        </w:rPr>
        <w:t xml:space="preserve"> </w:t>
      </w:r>
      <w:proofErr w:type="spellStart"/>
      <w:r w:rsidRPr="00BD155E">
        <w:rPr>
          <w:color w:val="424242"/>
          <w:sz w:val="28"/>
          <w:szCs w:val="28"/>
        </w:rPr>
        <w:t>құрылыстармен</w:t>
      </w:r>
      <w:proofErr w:type="spellEnd"/>
      <w:r w:rsidRPr="00BD155E">
        <w:rPr>
          <w:color w:val="424242"/>
          <w:sz w:val="28"/>
          <w:szCs w:val="28"/>
        </w:rPr>
        <w:t xml:space="preserve"> </w:t>
      </w:r>
      <w:proofErr w:type="spellStart"/>
      <w:r w:rsidRPr="00BD155E">
        <w:rPr>
          <w:color w:val="424242"/>
          <w:sz w:val="28"/>
          <w:szCs w:val="28"/>
        </w:rPr>
        <w:t>қоса</w:t>
      </w:r>
      <w:proofErr w:type="spellEnd"/>
      <w:r w:rsidRPr="00BD155E">
        <w:rPr>
          <w:color w:val="424242"/>
          <w:sz w:val="28"/>
          <w:szCs w:val="28"/>
        </w:rPr>
        <w:t xml:space="preserve"> </w:t>
      </w:r>
      <w:proofErr w:type="spellStart"/>
      <w:r w:rsidRPr="00BD155E">
        <w:rPr>
          <w:color w:val="424242"/>
          <w:sz w:val="28"/>
          <w:szCs w:val="28"/>
        </w:rPr>
        <w:t>көруге</w:t>
      </w:r>
      <w:proofErr w:type="spellEnd"/>
      <w:r w:rsidRPr="00BD155E">
        <w:rPr>
          <w:color w:val="424242"/>
          <w:sz w:val="28"/>
          <w:szCs w:val="28"/>
        </w:rPr>
        <w:t xml:space="preserve">, </w:t>
      </w:r>
      <w:proofErr w:type="spellStart"/>
      <w:r w:rsidRPr="00BD155E">
        <w:rPr>
          <w:color w:val="424242"/>
          <w:sz w:val="28"/>
          <w:szCs w:val="28"/>
        </w:rPr>
        <w:t>ұстауға</w:t>
      </w:r>
      <w:proofErr w:type="spellEnd"/>
      <w:r w:rsidRPr="00BD155E">
        <w:rPr>
          <w:color w:val="424242"/>
          <w:sz w:val="28"/>
          <w:szCs w:val="28"/>
        </w:rPr>
        <w:t xml:space="preserve"> </w:t>
      </w:r>
      <w:proofErr w:type="spellStart"/>
      <w:r w:rsidRPr="00BD155E">
        <w:rPr>
          <w:color w:val="424242"/>
          <w:sz w:val="28"/>
          <w:szCs w:val="28"/>
        </w:rPr>
        <w:t>болады</w:t>
      </w:r>
      <w:proofErr w:type="spellEnd"/>
      <w:r w:rsidRPr="00BD155E">
        <w:rPr>
          <w:color w:val="424242"/>
          <w:sz w:val="28"/>
          <w:szCs w:val="28"/>
        </w:rPr>
        <w:t>.</w:t>
      </w:r>
    </w:p>
    <w:p w:rsidR="00BD155E" w:rsidRDefault="00BD155E" w:rsidP="00BD155E">
      <w:pPr>
        <w:pStyle w:val="a3"/>
        <w:spacing w:before="0" w:beforeAutospacing="0" w:after="0" w:afterAutospacing="0"/>
        <w:ind w:firstLine="720"/>
        <w:jc w:val="both"/>
        <w:rPr>
          <w:color w:val="424242"/>
          <w:sz w:val="28"/>
          <w:szCs w:val="28"/>
        </w:rPr>
      </w:pP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мүлікті</w:t>
      </w:r>
      <w:proofErr w:type="spellEnd"/>
      <w:r w:rsidRPr="00BD155E">
        <w:rPr>
          <w:color w:val="424242"/>
          <w:sz w:val="28"/>
          <w:szCs w:val="28"/>
        </w:rPr>
        <w:t xml:space="preserve"> </w:t>
      </w:r>
      <w:proofErr w:type="spellStart"/>
      <w:r w:rsidRPr="00BD155E">
        <w:rPr>
          <w:color w:val="424242"/>
          <w:sz w:val="28"/>
          <w:szCs w:val="28"/>
        </w:rPr>
        <w:t>физикалық</w:t>
      </w:r>
      <w:proofErr w:type="spellEnd"/>
      <w:r w:rsidRPr="00BD155E">
        <w:rPr>
          <w:color w:val="424242"/>
          <w:sz w:val="28"/>
          <w:szCs w:val="28"/>
        </w:rPr>
        <w:t xml:space="preserve"> </w:t>
      </w:r>
      <w:proofErr w:type="spellStart"/>
      <w:r w:rsidRPr="00BD155E">
        <w:rPr>
          <w:color w:val="424242"/>
          <w:sz w:val="28"/>
          <w:szCs w:val="28"/>
        </w:rPr>
        <w:t>объект</w:t>
      </w:r>
      <w:proofErr w:type="spellEnd"/>
      <w:r w:rsidRPr="00BD155E">
        <w:rPr>
          <w:color w:val="424242"/>
          <w:sz w:val="28"/>
          <w:szCs w:val="28"/>
        </w:rPr>
        <w:t xml:space="preserve"> </w:t>
      </w:r>
      <w:proofErr w:type="spellStart"/>
      <w:r w:rsidRPr="00BD155E">
        <w:rPr>
          <w:color w:val="424242"/>
          <w:sz w:val="28"/>
          <w:szCs w:val="28"/>
        </w:rPr>
        <w:t>ретінде</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t xml:space="preserve"> </w:t>
      </w:r>
      <w:proofErr w:type="spellStart"/>
      <w:r w:rsidRPr="00BD155E">
        <w:rPr>
          <w:color w:val="424242"/>
          <w:sz w:val="28"/>
          <w:szCs w:val="28"/>
        </w:rPr>
        <w:t>құқықтық</w:t>
      </w:r>
      <w:proofErr w:type="spellEnd"/>
      <w:r w:rsidRPr="00BD155E">
        <w:rPr>
          <w:color w:val="424242"/>
          <w:sz w:val="28"/>
          <w:szCs w:val="28"/>
        </w:rPr>
        <w:t xml:space="preserve"> </w:t>
      </w:r>
      <w:proofErr w:type="spellStart"/>
      <w:r w:rsidRPr="00BD155E">
        <w:rPr>
          <w:color w:val="424242"/>
          <w:sz w:val="28"/>
          <w:szCs w:val="28"/>
        </w:rPr>
        <w:t>тұрғыдан</w:t>
      </w:r>
      <w:proofErr w:type="spellEnd"/>
      <w:r w:rsidRPr="00BD155E">
        <w:rPr>
          <w:color w:val="424242"/>
          <w:sz w:val="28"/>
          <w:szCs w:val="28"/>
        </w:rPr>
        <w:t xml:space="preserve"> </w:t>
      </w:r>
      <w:proofErr w:type="spellStart"/>
      <w:r w:rsidRPr="00BD155E">
        <w:rPr>
          <w:color w:val="424242"/>
          <w:sz w:val="28"/>
          <w:szCs w:val="28"/>
        </w:rPr>
        <w:t>меншік</w:t>
      </w:r>
      <w:proofErr w:type="spellEnd"/>
      <w:r w:rsidRPr="00BD155E">
        <w:rPr>
          <w:color w:val="424242"/>
          <w:sz w:val="28"/>
          <w:szCs w:val="28"/>
        </w:rPr>
        <w:t xml:space="preserve"> </w:t>
      </w:r>
      <w:proofErr w:type="spellStart"/>
      <w:r w:rsidRPr="00BD155E">
        <w:rPr>
          <w:color w:val="424242"/>
          <w:sz w:val="28"/>
          <w:szCs w:val="28"/>
        </w:rPr>
        <w:t>ретінде</w:t>
      </w:r>
      <w:proofErr w:type="spellEnd"/>
      <w:r w:rsidRPr="00BD155E">
        <w:rPr>
          <w:color w:val="424242"/>
          <w:sz w:val="28"/>
          <w:szCs w:val="28"/>
        </w:rPr>
        <w:t xml:space="preserve"> </w:t>
      </w:r>
      <w:proofErr w:type="spellStart"/>
      <w:r w:rsidRPr="00BD155E">
        <w:rPr>
          <w:color w:val="424242"/>
          <w:sz w:val="28"/>
          <w:szCs w:val="28"/>
        </w:rPr>
        <w:t>айыра</w:t>
      </w:r>
      <w:proofErr w:type="spellEnd"/>
      <w:r w:rsidRPr="00BD155E">
        <w:rPr>
          <w:color w:val="424242"/>
          <w:sz w:val="28"/>
          <w:szCs w:val="28"/>
        </w:rPr>
        <w:t xml:space="preserve"> </w:t>
      </w:r>
      <w:proofErr w:type="spellStart"/>
      <w:r w:rsidRPr="00BD155E">
        <w:rPr>
          <w:color w:val="424242"/>
          <w:sz w:val="28"/>
          <w:szCs w:val="28"/>
        </w:rPr>
        <w:t>білу</w:t>
      </w:r>
      <w:proofErr w:type="spellEnd"/>
      <w:r w:rsidRPr="00BD155E">
        <w:rPr>
          <w:color w:val="424242"/>
          <w:sz w:val="28"/>
          <w:szCs w:val="28"/>
        </w:rPr>
        <w:t xml:space="preserve"> </w:t>
      </w:r>
      <w:proofErr w:type="spellStart"/>
      <w:r w:rsidRPr="00BD155E">
        <w:rPr>
          <w:color w:val="424242"/>
          <w:sz w:val="28"/>
          <w:szCs w:val="28"/>
        </w:rPr>
        <w:t>үшінжылжымайтын</w:t>
      </w:r>
      <w:proofErr w:type="spellEnd"/>
      <w:r w:rsidRPr="00BD155E">
        <w:rPr>
          <w:color w:val="424242"/>
          <w:sz w:val="28"/>
          <w:szCs w:val="28"/>
        </w:rPr>
        <w:t xml:space="preserve"> </w:t>
      </w:r>
      <w:proofErr w:type="spellStart"/>
      <w:r w:rsidRPr="00BD155E">
        <w:rPr>
          <w:color w:val="424242"/>
          <w:sz w:val="28"/>
          <w:szCs w:val="28"/>
        </w:rPr>
        <w:t>мүлікке</w:t>
      </w:r>
      <w:proofErr w:type="spellEnd"/>
      <w:r w:rsidRPr="00BD155E">
        <w:rPr>
          <w:color w:val="424242"/>
          <w:sz w:val="28"/>
          <w:szCs w:val="28"/>
        </w:rPr>
        <w:t xml:space="preserve"> </w:t>
      </w:r>
      <w:proofErr w:type="spellStart"/>
      <w:r w:rsidRPr="00BD155E">
        <w:rPr>
          <w:color w:val="424242"/>
          <w:sz w:val="28"/>
          <w:szCs w:val="28"/>
        </w:rPr>
        <w:t>меншік</w:t>
      </w:r>
      <w:proofErr w:type="spellEnd"/>
      <w:r w:rsidRPr="00BD155E">
        <w:rPr>
          <w:color w:val="424242"/>
          <w:sz w:val="28"/>
          <w:szCs w:val="28"/>
        </w:rPr>
        <w:t xml:space="preserve"> </w:t>
      </w:r>
      <w:proofErr w:type="spellStart"/>
      <w:r w:rsidRPr="00BD155E">
        <w:rPr>
          <w:color w:val="424242"/>
          <w:sz w:val="28"/>
          <w:szCs w:val="28"/>
        </w:rPr>
        <w:t>құқығы</w:t>
      </w:r>
      <w:proofErr w:type="spellEnd"/>
      <w:r w:rsidRPr="00BD155E">
        <w:rPr>
          <w:color w:val="424242"/>
          <w:sz w:val="28"/>
          <w:szCs w:val="28"/>
        </w:rPr>
        <w:t xml:space="preserve"> </w:t>
      </w:r>
      <w:proofErr w:type="spellStart"/>
      <w:r w:rsidRPr="00BD155E">
        <w:rPr>
          <w:color w:val="424242"/>
          <w:sz w:val="28"/>
          <w:szCs w:val="28"/>
        </w:rPr>
        <w:t>түсінікті</w:t>
      </w:r>
      <w:proofErr w:type="spellEnd"/>
      <w:r w:rsidRPr="00BD155E">
        <w:rPr>
          <w:color w:val="424242"/>
          <w:sz w:val="28"/>
          <w:szCs w:val="28"/>
        </w:rPr>
        <w:t xml:space="preserve"> </w:t>
      </w:r>
      <w:proofErr w:type="spellStart"/>
      <w:r w:rsidRPr="00BD155E">
        <w:rPr>
          <w:color w:val="424242"/>
          <w:sz w:val="28"/>
          <w:szCs w:val="28"/>
        </w:rPr>
        <w:t>айыра</w:t>
      </w:r>
      <w:proofErr w:type="spellEnd"/>
      <w:r w:rsidRPr="00BD155E">
        <w:rPr>
          <w:color w:val="424242"/>
          <w:sz w:val="28"/>
          <w:szCs w:val="28"/>
        </w:rPr>
        <w:t xml:space="preserve"> </w:t>
      </w:r>
      <w:proofErr w:type="spellStart"/>
      <w:r w:rsidRPr="00BD155E">
        <w:rPr>
          <w:color w:val="424242"/>
          <w:sz w:val="28"/>
          <w:szCs w:val="28"/>
        </w:rPr>
        <w:t>білу</w:t>
      </w:r>
      <w:proofErr w:type="spellEnd"/>
      <w:r w:rsidRPr="00BD155E">
        <w:rPr>
          <w:color w:val="424242"/>
          <w:sz w:val="28"/>
          <w:szCs w:val="28"/>
        </w:rPr>
        <w:t xml:space="preserve"> </w:t>
      </w:r>
      <w:proofErr w:type="spellStart"/>
      <w:r w:rsidRPr="00BD155E">
        <w:rPr>
          <w:color w:val="424242"/>
          <w:sz w:val="28"/>
          <w:szCs w:val="28"/>
        </w:rPr>
        <w:t>қажет</w:t>
      </w:r>
      <w:proofErr w:type="spellEnd"/>
      <w:r w:rsidRPr="00BD155E">
        <w:rPr>
          <w:color w:val="424242"/>
          <w:sz w:val="28"/>
          <w:szCs w:val="28"/>
        </w:rPr>
        <w:t>. </w:t>
      </w:r>
      <w:proofErr w:type="spellStart"/>
      <w:r w:rsidRPr="00BD155E">
        <w:rPr>
          <w:rStyle w:val="a4"/>
          <w:color w:val="424242"/>
          <w:sz w:val="28"/>
          <w:szCs w:val="28"/>
        </w:rPr>
        <w:t>Жылжымайтын</w:t>
      </w:r>
      <w:proofErr w:type="spellEnd"/>
      <w:r w:rsidRPr="00BD155E">
        <w:rPr>
          <w:rStyle w:val="a4"/>
          <w:color w:val="424242"/>
          <w:sz w:val="28"/>
          <w:szCs w:val="28"/>
        </w:rPr>
        <w:t xml:space="preserve"> </w:t>
      </w:r>
      <w:proofErr w:type="spellStart"/>
      <w:r w:rsidRPr="00BD155E">
        <w:rPr>
          <w:rStyle w:val="a4"/>
          <w:color w:val="424242"/>
          <w:sz w:val="28"/>
          <w:szCs w:val="28"/>
        </w:rPr>
        <w:t>мүлікке</w:t>
      </w:r>
      <w:proofErr w:type="spellEnd"/>
      <w:r w:rsidRPr="00BD155E">
        <w:rPr>
          <w:rStyle w:val="a4"/>
          <w:color w:val="424242"/>
          <w:sz w:val="28"/>
          <w:szCs w:val="28"/>
        </w:rPr>
        <w:t xml:space="preserve"> </w:t>
      </w:r>
      <w:proofErr w:type="spellStart"/>
      <w:r w:rsidRPr="00BD155E">
        <w:rPr>
          <w:rStyle w:val="a4"/>
          <w:color w:val="424242"/>
          <w:sz w:val="28"/>
          <w:szCs w:val="28"/>
        </w:rPr>
        <w:t>меншік</w:t>
      </w:r>
      <w:proofErr w:type="spellEnd"/>
      <w:r w:rsidRPr="00BD155E">
        <w:rPr>
          <w:rStyle w:val="a4"/>
          <w:color w:val="424242"/>
          <w:sz w:val="28"/>
          <w:szCs w:val="28"/>
        </w:rPr>
        <w:t xml:space="preserve"> </w:t>
      </w:r>
      <w:proofErr w:type="spellStart"/>
      <w:r w:rsidRPr="00BD155E">
        <w:rPr>
          <w:rStyle w:val="a4"/>
          <w:color w:val="424242"/>
          <w:sz w:val="28"/>
          <w:szCs w:val="28"/>
        </w:rPr>
        <w:t>құқығы</w:t>
      </w:r>
      <w:proofErr w:type="spellEnd"/>
      <w:r w:rsidRPr="00BD155E">
        <w:rPr>
          <w:color w:val="424242"/>
          <w:sz w:val="28"/>
          <w:szCs w:val="28"/>
        </w:rPr>
        <w:t> </w:t>
      </w:r>
      <w:proofErr w:type="spellStart"/>
      <w:r w:rsidRPr="00BD155E">
        <w:rPr>
          <w:color w:val="424242"/>
          <w:sz w:val="28"/>
          <w:szCs w:val="28"/>
        </w:rPr>
        <w:t>жер</w:t>
      </w:r>
      <w:proofErr w:type="spellEnd"/>
      <w:r w:rsidRPr="00BD155E">
        <w:rPr>
          <w:color w:val="424242"/>
          <w:sz w:val="28"/>
          <w:szCs w:val="28"/>
        </w:rPr>
        <w:t xml:space="preserve"> </w:t>
      </w:r>
      <w:proofErr w:type="spellStart"/>
      <w:r w:rsidRPr="00BD155E">
        <w:rPr>
          <w:color w:val="424242"/>
          <w:sz w:val="28"/>
          <w:szCs w:val="28"/>
        </w:rPr>
        <w:t>пайдалану</w:t>
      </w:r>
      <w:proofErr w:type="spellEnd"/>
      <w:r w:rsidRPr="00BD155E">
        <w:rPr>
          <w:color w:val="424242"/>
          <w:sz w:val="28"/>
          <w:szCs w:val="28"/>
        </w:rPr>
        <w:t xml:space="preserve"> </w:t>
      </w:r>
      <w:proofErr w:type="spellStart"/>
      <w:r w:rsidRPr="00BD155E">
        <w:rPr>
          <w:color w:val="424242"/>
          <w:sz w:val="28"/>
          <w:szCs w:val="28"/>
        </w:rPr>
        <w:t>құқығының</w:t>
      </w:r>
      <w:proofErr w:type="spellEnd"/>
      <w:r w:rsidRPr="00BD155E">
        <w:rPr>
          <w:color w:val="424242"/>
          <w:sz w:val="28"/>
          <w:szCs w:val="28"/>
        </w:rPr>
        <w:t xml:space="preserve"> </w:t>
      </w:r>
      <w:proofErr w:type="spellStart"/>
      <w:r w:rsidRPr="00BD155E">
        <w:rPr>
          <w:color w:val="424242"/>
          <w:sz w:val="28"/>
          <w:szCs w:val="28"/>
        </w:rPr>
        <w:t>пайда</w:t>
      </w:r>
      <w:proofErr w:type="spellEnd"/>
      <w:r w:rsidRPr="00BD155E">
        <w:rPr>
          <w:color w:val="424242"/>
          <w:sz w:val="28"/>
          <w:szCs w:val="28"/>
        </w:rPr>
        <w:t xml:space="preserve"> </w:t>
      </w:r>
      <w:proofErr w:type="spellStart"/>
      <w:r w:rsidRPr="00BD155E">
        <w:rPr>
          <w:color w:val="424242"/>
          <w:sz w:val="28"/>
          <w:szCs w:val="28"/>
        </w:rPr>
        <w:t>болуын</w:t>
      </w:r>
      <w:proofErr w:type="spellEnd"/>
      <w:r w:rsidRPr="00BD155E">
        <w:rPr>
          <w:color w:val="424242"/>
          <w:sz w:val="28"/>
          <w:szCs w:val="28"/>
        </w:rPr>
        <w:t xml:space="preserve"> </w:t>
      </w:r>
      <w:proofErr w:type="spellStart"/>
      <w:r w:rsidRPr="00BD155E">
        <w:rPr>
          <w:color w:val="424242"/>
          <w:sz w:val="28"/>
          <w:szCs w:val="28"/>
        </w:rPr>
        <w:t>анықтау</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t xml:space="preserve"> </w:t>
      </w:r>
      <w:proofErr w:type="spellStart"/>
      <w:r w:rsidRPr="00BD155E">
        <w:rPr>
          <w:color w:val="424242"/>
          <w:sz w:val="28"/>
          <w:szCs w:val="28"/>
        </w:rPr>
        <w:t>оның</w:t>
      </w:r>
      <w:proofErr w:type="spellEnd"/>
      <w:r w:rsidRPr="00BD155E">
        <w:rPr>
          <w:color w:val="424242"/>
          <w:sz w:val="28"/>
          <w:szCs w:val="28"/>
        </w:rPr>
        <w:t xml:space="preserve"> </w:t>
      </w:r>
      <w:proofErr w:type="spellStart"/>
      <w:r w:rsidRPr="00BD155E">
        <w:rPr>
          <w:color w:val="424242"/>
          <w:sz w:val="28"/>
          <w:szCs w:val="28"/>
        </w:rPr>
        <w:t>дамуына</w:t>
      </w:r>
      <w:proofErr w:type="spellEnd"/>
      <w:r w:rsidRPr="00BD155E">
        <w:rPr>
          <w:color w:val="424242"/>
          <w:sz w:val="28"/>
          <w:szCs w:val="28"/>
        </w:rPr>
        <w:t xml:space="preserve"> </w:t>
      </w:r>
      <w:proofErr w:type="spellStart"/>
      <w:r w:rsidRPr="00BD155E">
        <w:rPr>
          <w:color w:val="424242"/>
          <w:sz w:val="28"/>
          <w:szCs w:val="28"/>
        </w:rPr>
        <w:t>жағдай</w:t>
      </w:r>
      <w:proofErr w:type="spellEnd"/>
      <w:r w:rsidRPr="00BD155E">
        <w:rPr>
          <w:color w:val="424242"/>
          <w:sz w:val="28"/>
          <w:szCs w:val="28"/>
        </w:rPr>
        <w:t xml:space="preserve"> </w:t>
      </w:r>
      <w:proofErr w:type="spellStart"/>
      <w:r w:rsidRPr="00BD155E">
        <w:rPr>
          <w:color w:val="424242"/>
          <w:sz w:val="28"/>
          <w:szCs w:val="28"/>
        </w:rPr>
        <w:t>жасау</w:t>
      </w:r>
      <w:proofErr w:type="spellEnd"/>
      <w:r w:rsidRPr="00BD155E">
        <w:rPr>
          <w:color w:val="424242"/>
          <w:sz w:val="28"/>
          <w:szCs w:val="28"/>
        </w:rPr>
        <w:t xml:space="preserve">, </w:t>
      </w:r>
      <w:proofErr w:type="spellStart"/>
      <w:r w:rsidRPr="00BD155E">
        <w:rPr>
          <w:color w:val="424242"/>
          <w:sz w:val="28"/>
          <w:szCs w:val="28"/>
        </w:rPr>
        <w:t>өзгертілуі</w:t>
      </w:r>
      <w:proofErr w:type="spellEnd"/>
      <w:r w:rsidRPr="00BD155E">
        <w:rPr>
          <w:color w:val="424242"/>
          <w:sz w:val="28"/>
          <w:szCs w:val="28"/>
        </w:rPr>
        <w:t xml:space="preserve"> </w:t>
      </w:r>
      <w:proofErr w:type="spellStart"/>
      <w:r w:rsidRPr="00BD155E">
        <w:rPr>
          <w:color w:val="424242"/>
          <w:sz w:val="28"/>
          <w:szCs w:val="28"/>
        </w:rPr>
        <w:t>мен</w:t>
      </w:r>
      <w:proofErr w:type="spellEnd"/>
      <w:r w:rsidRPr="00BD155E">
        <w:rPr>
          <w:color w:val="424242"/>
          <w:sz w:val="28"/>
          <w:szCs w:val="28"/>
        </w:rPr>
        <w:t xml:space="preserve"> </w:t>
      </w:r>
      <w:proofErr w:type="spellStart"/>
      <w:r w:rsidRPr="00BD155E">
        <w:rPr>
          <w:color w:val="424242"/>
          <w:sz w:val="28"/>
          <w:szCs w:val="28"/>
        </w:rPr>
        <w:t>тоқтатылуымен</w:t>
      </w:r>
      <w:proofErr w:type="spellEnd"/>
      <w:r w:rsidRPr="00BD155E">
        <w:rPr>
          <w:color w:val="424242"/>
          <w:sz w:val="28"/>
          <w:szCs w:val="28"/>
        </w:rPr>
        <w:t xml:space="preserve">, </w:t>
      </w:r>
      <w:proofErr w:type="spellStart"/>
      <w:r w:rsidRPr="00BD155E">
        <w:rPr>
          <w:color w:val="424242"/>
          <w:sz w:val="28"/>
          <w:szCs w:val="28"/>
        </w:rPr>
        <w:t>ұтымды</w:t>
      </w:r>
      <w:proofErr w:type="spellEnd"/>
      <w:r w:rsidRPr="00BD155E">
        <w:rPr>
          <w:color w:val="424242"/>
          <w:sz w:val="28"/>
          <w:szCs w:val="28"/>
        </w:rPr>
        <w:t xml:space="preserve"> </w:t>
      </w:r>
      <w:proofErr w:type="spellStart"/>
      <w:r w:rsidRPr="00BD155E">
        <w:rPr>
          <w:color w:val="424242"/>
          <w:sz w:val="28"/>
          <w:szCs w:val="28"/>
        </w:rPr>
        <w:t>пайдалану</w:t>
      </w:r>
      <w:proofErr w:type="spellEnd"/>
      <w:r w:rsidRPr="00BD155E">
        <w:rPr>
          <w:color w:val="424242"/>
          <w:sz w:val="28"/>
          <w:szCs w:val="28"/>
        </w:rPr>
        <w:t xml:space="preserve"> </w:t>
      </w:r>
      <w:proofErr w:type="spellStart"/>
      <w:r w:rsidRPr="00BD155E">
        <w:rPr>
          <w:color w:val="424242"/>
          <w:sz w:val="28"/>
          <w:szCs w:val="28"/>
        </w:rPr>
        <w:t>мен</w:t>
      </w:r>
      <w:proofErr w:type="spellEnd"/>
      <w:r w:rsidRPr="00BD155E">
        <w:rPr>
          <w:color w:val="424242"/>
          <w:sz w:val="28"/>
          <w:szCs w:val="28"/>
        </w:rPr>
        <w:t xml:space="preserve"> </w:t>
      </w:r>
      <w:proofErr w:type="spellStart"/>
      <w:r w:rsidRPr="00BD155E">
        <w:rPr>
          <w:color w:val="424242"/>
          <w:sz w:val="28"/>
          <w:szCs w:val="28"/>
        </w:rPr>
        <w:t>қорғаумен</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t xml:space="preserve"> </w:t>
      </w:r>
      <w:proofErr w:type="spellStart"/>
      <w:r w:rsidRPr="00BD155E">
        <w:rPr>
          <w:color w:val="424242"/>
          <w:sz w:val="28"/>
          <w:szCs w:val="28"/>
        </w:rPr>
        <w:t>реттеуімен</w:t>
      </w:r>
      <w:proofErr w:type="spellEnd"/>
      <w:r w:rsidRPr="00BD155E">
        <w:rPr>
          <w:color w:val="424242"/>
          <w:sz w:val="28"/>
          <w:szCs w:val="28"/>
        </w:rPr>
        <w:t xml:space="preserve"> </w:t>
      </w:r>
      <w:proofErr w:type="spellStart"/>
      <w:r w:rsidRPr="00BD155E">
        <w:rPr>
          <w:color w:val="424242"/>
          <w:sz w:val="28"/>
          <w:szCs w:val="28"/>
        </w:rPr>
        <w:t>түсіндіріледі</w:t>
      </w:r>
      <w:proofErr w:type="spellEnd"/>
      <w:r w:rsidRPr="00BD155E">
        <w:rPr>
          <w:color w:val="424242"/>
          <w:sz w:val="28"/>
          <w:szCs w:val="28"/>
        </w:rPr>
        <w:t>.</w:t>
      </w:r>
    </w:p>
    <w:p w:rsidR="00BD155E" w:rsidRPr="00BD155E" w:rsidRDefault="00BD155E" w:rsidP="00BD155E">
      <w:pPr>
        <w:pStyle w:val="a3"/>
        <w:spacing w:after="0"/>
        <w:ind w:firstLine="720"/>
        <w:jc w:val="both"/>
        <w:rPr>
          <w:color w:val="424242"/>
          <w:sz w:val="28"/>
          <w:szCs w:val="28"/>
        </w:rPr>
      </w:pPr>
      <w:r>
        <w:rPr>
          <w:color w:val="424242"/>
          <w:sz w:val="28"/>
          <w:szCs w:val="28"/>
          <w:lang w:val="kk-KZ"/>
        </w:rPr>
        <w:t>С</w:t>
      </w:r>
      <w:proofErr w:type="spellStart"/>
      <w:r w:rsidRPr="00BD155E">
        <w:rPr>
          <w:color w:val="424242"/>
          <w:sz w:val="28"/>
          <w:szCs w:val="28"/>
        </w:rPr>
        <w:t>онымен</w:t>
      </w:r>
      <w:proofErr w:type="spellEnd"/>
      <w:r w:rsidRPr="00BD155E">
        <w:rPr>
          <w:color w:val="424242"/>
          <w:sz w:val="28"/>
          <w:szCs w:val="28"/>
        </w:rPr>
        <w:t xml:space="preserve">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w:t>
      </w:r>
      <w:proofErr w:type="spellEnd"/>
      <w:r w:rsidRPr="00BD155E">
        <w:rPr>
          <w:color w:val="424242"/>
          <w:sz w:val="28"/>
          <w:szCs w:val="28"/>
        </w:rPr>
        <w:t xml:space="preserve">» </w:t>
      </w:r>
      <w:proofErr w:type="spellStart"/>
      <w:r w:rsidRPr="00BD155E">
        <w:rPr>
          <w:color w:val="424242"/>
          <w:sz w:val="28"/>
          <w:szCs w:val="28"/>
        </w:rPr>
        <w:t>материалдық</w:t>
      </w:r>
      <w:proofErr w:type="spellEnd"/>
      <w:r w:rsidRPr="00BD155E">
        <w:rPr>
          <w:color w:val="424242"/>
          <w:sz w:val="28"/>
          <w:szCs w:val="28"/>
        </w:rPr>
        <w:t xml:space="preserve"> </w:t>
      </w:r>
      <w:proofErr w:type="spellStart"/>
      <w:r w:rsidRPr="00BD155E">
        <w:rPr>
          <w:color w:val="424242"/>
          <w:sz w:val="28"/>
          <w:szCs w:val="28"/>
        </w:rPr>
        <w:t>болса</w:t>
      </w:r>
      <w:proofErr w:type="spellEnd"/>
      <w:r w:rsidRPr="00BD155E">
        <w:rPr>
          <w:color w:val="424242"/>
          <w:sz w:val="28"/>
          <w:szCs w:val="28"/>
        </w:rPr>
        <w:t>, «</w:t>
      </w:r>
      <w:proofErr w:type="spellStart"/>
      <w:r w:rsidRPr="00BD155E">
        <w:rPr>
          <w:color w:val="424242"/>
          <w:sz w:val="28"/>
          <w:szCs w:val="28"/>
        </w:rPr>
        <w:t>жеке</w:t>
      </w:r>
      <w:proofErr w:type="spellEnd"/>
      <w:r w:rsidRPr="00BD155E">
        <w:rPr>
          <w:color w:val="424242"/>
          <w:sz w:val="28"/>
          <w:szCs w:val="28"/>
        </w:rPr>
        <w:t xml:space="preserve"> </w:t>
      </w:r>
      <w:proofErr w:type="spellStart"/>
      <w:r w:rsidRPr="00BD155E">
        <w:rPr>
          <w:color w:val="424242"/>
          <w:sz w:val="28"/>
          <w:szCs w:val="28"/>
        </w:rPr>
        <w:t>меншікке</w:t>
      </w:r>
      <w:proofErr w:type="spellEnd"/>
      <w:r w:rsidRPr="00BD155E">
        <w:rPr>
          <w:color w:val="424242"/>
          <w:sz w:val="28"/>
          <w:szCs w:val="28"/>
        </w:rPr>
        <w:t xml:space="preserve"> </w:t>
      </w:r>
      <w:proofErr w:type="spellStart"/>
      <w:r w:rsidRPr="00BD155E">
        <w:rPr>
          <w:color w:val="424242"/>
          <w:sz w:val="28"/>
          <w:szCs w:val="28"/>
        </w:rPr>
        <w:t>құқық</w:t>
      </w:r>
      <w:proofErr w:type="spellEnd"/>
      <w:r w:rsidRPr="00BD155E">
        <w:rPr>
          <w:color w:val="424242"/>
          <w:sz w:val="28"/>
          <w:szCs w:val="28"/>
        </w:rPr>
        <w:t xml:space="preserve">» </w:t>
      </w:r>
      <w:proofErr w:type="spellStart"/>
      <w:r w:rsidRPr="00BD155E">
        <w:rPr>
          <w:color w:val="424242"/>
          <w:sz w:val="28"/>
          <w:szCs w:val="28"/>
        </w:rPr>
        <w:t>материалдық</w:t>
      </w:r>
      <w:proofErr w:type="spellEnd"/>
      <w:r w:rsidRPr="00BD155E">
        <w:rPr>
          <w:color w:val="424242"/>
          <w:sz w:val="28"/>
          <w:szCs w:val="28"/>
        </w:rPr>
        <w:t xml:space="preserve"> </w:t>
      </w:r>
      <w:proofErr w:type="spellStart"/>
      <w:r w:rsidRPr="00BD155E">
        <w:rPr>
          <w:color w:val="424242"/>
          <w:sz w:val="28"/>
          <w:szCs w:val="28"/>
        </w:rPr>
        <w:t>емес</w:t>
      </w:r>
      <w:proofErr w:type="spellEnd"/>
      <w:r w:rsidRPr="00BD155E">
        <w:rPr>
          <w:color w:val="424242"/>
          <w:sz w:val="28"/>
          <w:szCs w:val="28"/>
        </w:rPr>
        <w:t xml:space="preserve"> </w:t>
      </w:r>
      <w:proofErr w:type="spellStart"/>
      <w:r w:rsidRPr="00BD155E">
        <w:rPr>
          <w:color w:val="424242"/>
          <w:sz w:val="28"/>
          <w:szCs w:val="28"/>
        </w:rPr>
        <w:t>түсінік</w:t>
      </w:r>
      <w:proofErr w:type="spellEnd"/>
      <w:r w:rsidRPr="00BD155E">
        <w:rPr>
          <w:color w:val="424242"/>
          <w:sz w:val="28"/>
          <w:szCs w:val="28"/>
        </w:rPr>
        <w:t xml:space="preserve"> </w:t>
      </w:r>
      <w:proofErr w:type="spellStart"/>
      <w:r w:rsidRPr="00BD155E">
        <w:rPr>
          <w:color w:val="424242"/>
          <w:sz w:val="28"/>
          <w:szCs w:val="28"/>
        </w:rPr>
        <w:t>болып</w:t>
      </w:r>
      <w:proofErr w:type="spellEnd"/>
      <w:r w:rsidRPr="00BD155E">
        <w:rPr>
          <w:color w:val="424242"/>
          <w:sz w:val="28"/>
          <w:szCs w:val="28"/>
        </w:rPr>
        <w:t xml:space="preserve"> </w:t>
      </w:r>
      <w:proofErr w:type="spellStart"/>
      <w:r w:rsidRPr="00BD155E">
        <w:rPr>
          <w:color w:val="424242"/>
          <w:sz w:val="28"/>
          <w:szCs w:val="28"/>
        </w:rPr>
        <w:t>табылады</w:t>
      </w:r>
      <w:proofErr w:type="spellEnd"/>
      <w:r w:rsidRPr="00BD155E">
        <w:rPr>
          <w:color w:val="424242"/>
          <w:sz w:val="28"/>
          <w:szCs w:val="28"/>
        </w:rPr>
        <w:t xml:space="preserve">. </w:t>
      </w:r>
      <w:proofErr w:type="spellStart"/>
      <w:r w:rsidRPr="00BD155E">
        <w:rPr>
          <w:color w:val="424242"/>
          <w:sz w:val="28"/>
          <w:szCs w:val="28"/>
        </w:rPr>
        <w:t>Бұл</w:t>
      </w:r>
      <w:proofErr w:type="spellEnd"/>
      <w:r w:rsidRPr="00BD155E">
        <w:rPr>
          <w:color w:val="424242"/>
          <w:sz w:val="28"/>
          <w:szCs w:val="28"/>
        </w:rPr>
        <w:t xml:space="preserve"> </w:t>
      </w:r>
      <w:proofErr w:type="spellStart"/>
      <w:r w:rsidRPr="00BD155E">
        <w:rPr>
          <w:color w:val="424242"/>
          <w:sz w:val="28"/>
          <w:szCs w:val="28"/>
        </w:rPr>
        <w:t>материалдық</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t xml:space="preserve"> </w:t>
      </w:r>
      <w:proofErr w:type="spellStart"/>
      <w:r w:rsidRPr="00BD155E">
        <w:rPr>
          <w:color w:val="424242"/>
          <w:sz w:val="28"/>
          <w:szCs w:val="28"/>
        </w:rPr>
        <w:t>материалдық</w:t>
      </w:r>
      <w:proofErr w:type="spellEnd"/>
      <w:r w:rsidRPr="00BD155E">
        <w:rPr>
          <w:color w:val="424242"/>
          <w:sz w:val="28"/>
          <w:szCs w:val="28"/>
        </w:rPr>
        <w:t xml:space="preserve"> </w:t>
      </w:r>
      <w:proofErr w:type="spellStart"/>
      <w:r w:rsidRPr="00BD155E">
        <w:rPr>
          <w:color w:val="424242"/>
          <w:sz w:val="28"/>
          <w:szCs w:val="28"/>
        </w:rPr>
        <w:t>емес</w:t>
      </w:r>
      <w:proofErr w:type="spellEnd"/>
      <w:r w:rsidRPr="00BD155E">
        <w:rPr>
          <w:color w:val="424242"/>
          <w:sz w:val="28"/>
          <w:szCs w:val="28"/>
        </w:rPr>
        <w:t xml:space="preserve"> </w:t>
      </w:r>
      <w:proofErr w:type="spellStart"/>
      <w:r w:rsidRPr="00BD155E">
        <w:rPr>
          <w:color w:val="424242"/>
          <w:sz w:val="28"/>
          <w:szCs w:val="28"/>
        </w:rPr>
        <w:t>активитерді</w:t>
      </w:r>
      <w:proofErr w:type="spellEnd"/>
      <w:r w:rsidRPr="00BD155E">
        <w:rPr>
          <w:color w:val="424242"/>
          <w:sz w:val="28"/>
          <w:szCs w:val="28"/>
        </w:rPr>
        <w:t xml:space="preserve"> </w:t>
      </w:r>
      <w:proofErr w:type="spellStart"/>
      <w:r w:rsidRPr="00BD155E">
        <w:rPr>
          <w:color w:val="424242"/>
          <w:sz w:val="28"/>
          <w:szCs w:val="28"/>
        </w:rPr>
        <w:t>бағалау</w:t>
      </w:r>
      <w:proofErr w:type="spellEnd"/>
      <w:r w:rsidRPr="00BD155E">
        <w:rPr>
          <w:color w:val="424242"/>
          <w:sz w:val="28"/>
          <w:szCs w:val="28"/>
        </w:rPr>
        <w:t xml:space="preserve"> </w:t>
      </w:r>
      <w:proofErr w:type="spellStart"/>
      <w:r w:rsidRPr="00BD155E">
        <w:rPr>
          <w:color w:val="424242"/>
          <w:sz w:val="28"/>
          <w:szCs w:val="28"/>
        </w:rPr>
        <w:t>уақытында</w:t>
      </w:r>
      <w:proofErr w:type="spellEnd"/>
      <w:r w:rsidRPr="00BD155E">
        <w:rPr>
          <w:color w:val="424242"/>
          <w:sz w:val="28"/>
          <w:szCs w:val="28"/>
        </w:rPr>
        <w:t xml:space="preserve"> </w:t>
      </w:r>
      <w:proofErr w:type="spellStart"/>
      <w:r w:rsidRPr="00BD155E">
        <w:rPr>
          <w:color w:val="424242"/>
          <w:sz w:val="28"/>
          <w:szCs w:val="28"/>
        </w:rPr>
        <w:t>қолданылатын</w:t>
      </w:r>
      <w:proofErr w:type="spellEnd"/>
      <w:r w:rsidRPr="00BD155E">
        <w:rPr>
          <w:color w:val="424242"/>
          <w:sz w:val="28"/>
          <w:szCs w:val="28"/>
        </w:rPr>
        <w:t xml:space="preserve"> </w:t>
      </w:r>
      <w:proofErr w:type="spellStart"/>
      <w:r w:rsidRPr="00BD155E">
        <w:rPr>
          <w:color w:val="424242"/>
          <w:sz w:val="28"/>
          <w:szCs w:val="28"/>
        </w:rPr>
        <w:t>бағалау</w:t>
      </w:r>
      <w:proofErr w:type="spellEnd"/>
      <w:r w:rsidRPr="00BD155E">
        <w:rPr>
          <w:color w:val="424242"/>
          <w:sz w:val="28"/>
          <w:szCs w:val="28"/>
        </w:rPr>
        <w:t xml:space="preserve"> </w:t>
      </w:r>
      <w:proofErr w:type="spellStart"/>
      <w:r w:rsidRPr="00BD155E">
        <w:rPr>
          <w:color w:val="424242"/>
          <w:sz w:val="28"/>
          <w:szCs w:val="28"/>
        </w:rPr>
        <w:t>әдістері</w:t>
      </w:r>
      <w:proofErr w:type="spellEnd"/>
      <w:r w:rsidRPr="00BD155E">
        <w:rPr>
          <w:color w:val="424242"/>
          <w:sz w:val="28"/>
          <w:szCs w:val="28"/>
        </w:rPr>
        <w:t xml:space="preserve"> </w:t>
      </w:r>
      <w:proofErr w:type="spellStart"/>
      <w:r w:rsidRPr="00BD155E">
        <w:rPr>
          <w:color w:val="424242"/>
          <w:sz w:val="28"/>
          <w:szCs w:val="28"/>
        </w:rPr>
        <w:t>мен</w:t>
      </w:r>
      <w:proofErr w:type="spellEnd"/>
      <w:r w:rsidRPr="00BD155E">
        <w:rPr>
          <w:color w:val="424242"/>
          <w:sz w:val="28"/>
          <w:szCs w:val="28"/>
        </w:rPr>
        <w:t xml:space="preserve"> </w:t>
      </w:r>
      <w:proofErr w:type="spellStart"/>
      <w:r w:rsidRPr="00BD155E">
        <w:rPr>
          <w:color w:val="424242"/>
          <w:sz w:val="28"/>
          <w:szCs w:val="28"/>
        </w:rPr>
        <w:t>тәсілдер</w:t>
      </w:r>
      <w:proofErr w:type="spellEnd"/>
      <w:r w:rsidRPr="00BD155E">
        <w:rPr>
          <w:color w:val="424242"/>
          <w:sz w:val="28"/>
          <w:szCs w:val="28"/>
        </w:rPr>
        <w:t xml:space="preserve"> </w:t>
      </w:r>
      <w:proofErr w:type="spellStart"/>
      <w:r w:rsidRPr="00BD155E">
        <w:rPr>
          <w:color w:val="424242"/>
          <w:sz w:val="28"/>
          <w:szCs w:val="28"/>
        </w:rPr>
        <w:t>әртүрлі</w:t>
      </w:r>
      <w:proofErr w:type="spellEnd"/>
      <w:r w:rsidRPr="00BD155E">
        <w:rPr>
          <w:color w:val="424242"/>
          <w:sz w:val="28"/>
          <w:szCs w:val="28"/>
        </w:rPr>
        <w:t xml:space="preserve"> </w:t>
      </w:r>
      <w:proofErr w:type="spellStart"/>
      <w:r w:rsidRPr="00BD155E">
        <w:rPr>
          <w:color w:val="424242"/>
          <w:sz w:val="28"/>
          <w:szCs w:val="28"/>
        </w:rPr>
        <w:t>болатынына</w:t>
      </w:r>
      <w:proofErr w:type="spellEnd"/>
      <w:r w:rsidRPr="00BD155E">
        <w:rPr>
          <w:color w:val="424242"/>
          <w:sz w:val="28"/>
          <w:szCs w:val="28"/>
        </w:rPr>
        <w:t xml:space="preserve"> </w:t>
      </w:r>
      <w:proofErr w:type="spellStart"/>
      <w:r w:rsidRPr="00BD155E">
        <w:rPr>
          <w:color w:val="424242"/>
          <w:sz w:val="28"/>
          <w:szCs w:val="28"/>
        </w:rPr>
        <w:t>байланысты</w:t>
      </w:r>
      <w:proofErr w:type="spellEnd"/>
      <w:r w:rsidRPr="00BD155E">
        <w:rPr>
          <w:color w:val="424242"/>
          <w:sz w:val="28"/>
          <w:szCs w:val="28"/>
        </w:rPr>
        <w:t xml:space="preserve"> </w:t>
      </w:r>
      <w:proofErr w:type="spellStart"/>
      <w:r w:rsidRPr="00BD155E">
        <w:rPr>
          <w:color w:val="424242"/>
          <w:sz w:val="28"/>
          <w:szCs w:val="28"/>
        </w:rPr>
        <w:t>білуі</w:t>
      </w:r>
      <w:proofErr w:type="spellEnd"/>
      <w:r w:rsidRPr="00BD155E">
        <w:rPr>
          <w:color w:val="424242"/>
          <w:sz w:val="28"/>
          <w:szCs w:val="28"/>
        </w:rPr>
        <w:t xml:space="preserve"> </w:t>
      </w:r>
      <w:proofErr w:type="spellStart"/>
      <w:r w:rsidRPr="00BD155E">
        <w:rPr>
          <w:color w:val="424242"/>
          <w:sz w:val="28"/>
          <w:szCs w:val="28"/>
        </w:rPr>
        <w:t>керек</w:t>
      </w:r>
      <w:proofErr w:type="spellEnd"/>
      <w:r w:rsidRPr="00BD155E">
        <w:rPr>
          <w:color w:val="424242"/>
          <w:sz w:val="28"/>
          <w:szCs w:val="28"/>
        </w:rPr>
        <w:t xml:space="preserve">, </w:t>
      </w:r>
      <w:proofErr w:type="spellStart"/>
      <w:r w:rsidRPr="00BD155E">
        <w:rPr>
          <w:color w:val="424242"/>
          <w:sz w:val="28"/>
          <w:szCs w:val="28"/>
        </w:rPr>
        <w:t>сонымен</w:t>
      </w:r>
      <w:proofErr w:type="spellEnd"/>
      <w:r w:rsidRPr="00BD155E">
        <w:rPr>
          <w:color w:val="424242"/>
          <w:sz w:val="28"/>
          <w:szCs w:val="28"/>
        </w:rPr>
        <w:t xml:space="preserve"> </w:t>
      </w:r>
      <w:proofErr w:type="spellStart"/>
      <w:r w:rsidRPr="00BD155E">
        <w:rPr>
          <w:color w:val="424242"/>
          <w:sz w:val="28"/>
          <w:szCs w:val="28"/>
        </w:rPr>
        <w:t>қатар</w:t>
      </w:r>
      <w:proofErr w:type="spellEnd"/>
      <w:r w:rsidRPr="00BD155E">
        <w:rPr>
          <w:color w:val="424242"/>
          <w:sz w:val="28"/>
          <w:szCs w:val="28"/>
        </w:rPr>
        <w:t xml:space="preserve"> </w:t>
      </w:r>
      <w:proofErr w:type="spellStart"/>
      <w:r w:rsidRPr="00BD155E">
        <w:rPr>
          <w:color w:val="424242"/>
          <w:sz w:val="28"/>
          <w:szCs w:val="28"/>
        </w:rPr>
        <w:t>тапсырыс</w:t>
      </w:r>
      <w:proofErr w:type="spellEnd"/>
      <w:r w:rsidRPr="00BD155E">
        <w:rPr>
          <w:color w:val="424242"/>
          <w:sz w:val="28"/>
          <w:szCs w:val="28"/>
        </w:rPr>
        <w:t xml:space="preserve"> </w:t>
      </w:r>
      <w:proofErr w:type="spellStart"/>
      <w:r w:rsidRPr="00BD155E">
        <w:rPr>
          <w:color w:val="424242"/>
          <w:sz w:val="28"/>
          <w:szCs w:val="28"/>
        </w:rPr>
        <w:t>беруші</w:t>
      </w:r>
      <w:proofErr w:type="spellEnd"/>
      <w:r w:rsidRPr="00BD155E">
        <w:rPr>
          <w:color w:val="424242"/>
          <w:sz w:val="28"/>
          <w:szCs w:val="28"/>
        </w:rPr>
        <w:t xml:space="preserve"> </w:t>
      </w:r>
      <w:proofErr w:type="spellStart"/>
      <w:r w:rsidRPr="00BD155E">
        <w:rPr>
          <w:color w:val="424242"/>
          <w:sz w:val="28"/>
          <w:szCs w:val="28"/>
        </w:rPr>
        <w:t>өзіне</w:t>
      </w:r>
      <w:proofErr w:type="spellEnd"/>
      <w:r w:rsidRPr="00BD155E">
        <w:rPr>
          <w:color w:val="424242"/>
          <w:sz w:val="28"/>
          <w:szCs w:val="28"/>
        </w:rPr>
        <w:t xml:space="preserve"> </w:t>
      </w:r>
      <w:proofErr w:type="spellStart"/>
      <w:r w:rsidRPr="00BD155E">
        <w:rPr>
          <w:color w:val="424242"/>
          <w:sz w:val="28"/>
          <w:szCs w:val="28"/>
        </w:rPr>
        <w:t>қандай</w:t>
      </w:r>
      <w:proofErr w:type="spellEnd"/>
      <w:r w:rsidRPr="00BD155E">
        <w:rPr>
          <w:color w:val="424242"/>
          <w:sz w:val="28"/>
          <w:szCs w:val="28"/>
        </w:rPr>
        <w:t xml:space="preserve"> </w:t>
      </w:r>
      <w:proofErr w:type="spellStart"/>
      <w:r w:rsidRPr="00BD155E">
        <w:rPr>
          <w:color w:val="424242"/>
          <w:sz w:val="28"/>
          <w:szCs w:val="28"/>
        </w:rPr>
        <w:t>объектіні</w:t>
      </w:r>
      <w:proofErr w:type="spellEnd"/>
      <w:r w:rsidRPr="00BD155E">
        <w:rPr>
          <w:color w:val="424242"/>
          <w:sz w:val="28"/>
          <w:szCs w:val="28"/>
        </w:rPr>
        <w:t xml:space="preserve"> </w:t>
      </w:r>
      <w:proofErr w:type="spellStart"/>
      <w:r w:rsidRPr="00BD155E">
        <w:rPr>
          <w:color w:val="424242"/>
          <w:sz w:val="28"/>
          <w:szCs w:val="28"/>
        </w:rPr>
        <w:t>бағалау</w:t>
      </w:r>
      <w:proofErr w:type="spellEnd"/>
      <w:r w:rsidRPr="00BD155E">
        <w:rPr>
          <w:color w:val="424242"/>
          <w:sz w:val="28"/>
          <w:szCs w:val="28"/>
        </w:rPr>
        <w:t xml:space="preserve"> </w:t>
      </w:r>
      <w:proofErr w:type="spellStart"/>
      <w:r w:rsidRPr="00BD155E">
        <w:rPr>
          <w:color w:val="424242"/>
          <w:sz w:val="28"/>
          <w:szCs w:val="28"/>
        </w:rPr>
        <w:t>керектігін</w:t>
      </w:r>
      <w:proofErr w:type="spellEnd"/>
      <w:r w:rsidRPr="00BD155E">
        <w:rPr>
          <w:color w:val="424242"/>
          <w:sz w:val="28"/>
          <w:szCs w:val="28"/>
        </w:rPr>
        <w:t xml:space="preserve"> </w:t>
      </w:r>
      <w:proofErr w:type="spellStart"/>
      <w:r w:rsidRPr="00BD155E">
        <w:rPr>
          <w:color w:val="424242"/>
          <w:sz w:val="28"/>
          <w:szCs w:val="28"/>
        </w:rPr>
        <w:t>анықтап</w:t>
      </w:r>
      <w:proofErr w:type="spellEnd"/>
      <w:r w:rsidRPr="00BD155E">
        <w:rPr>
          <w:color w:val="424242"/>
          <w:sz w:val="28"/>
          <w:szCs w:val="28"/>
        </w:rPr>
        <w:t xml:space="preserve"> </w:t>
      </w:r>
      <w:proofErr w:type="spellStart"/>
      <w:r w:rsidRPr="00BD155E">
        <w:rPr>
          <w:color w:val="424242"/>
          <w:sz w:val="28"/>
          <w:szCs w:val="28"/>
        </w:rPr>
        <w:t>алуы</w:t>
      </w:r>
      <w:proofErr w:type="spellEnd"/>
      <w:r w:rsidRPr="00BD155E">
        <w:rPr>
          <w:color w:val="424242"/>
          <w:sz w:val="28"/>
          <w:szCs w:val="28"/>
        </w:rPr>
        <w:t xml:space="preserve"> </w:t>
      </w:r>
      <w:proofErr w:type="spellStart"/>
      <w:r w:rsidRPr="00BD155E">
        <w:rPr>
          <w:color w:val="424242"/>
          <w:sz w:val="28"/>
          <w:szCs w:val="28"/>
        </w:rPr>
        <w:t>керек</w:t>
      </w:r>
      <w:proofErr w:type="spellEnd"/>
      <w:r w:rsidRPr="00BD155E">
        <w:rPr>
          <w:color w:val="424242"/>
          <w:sz w:val="28"/>
          <w:szCs w:val="28"/>
        </w:rPr>
        <w:t xml:space="preserve">: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мүлікті</w:t>
      </w:r>
      <w:proofErr w:type="spellEnd"/>
      <w:r w:rsidRPr="00BD155E">
        <w:rPr>
          <w:color w:val="424242"/>
          <w:sz w:val="28"/>
          <w:szCs w:val="28"/>
        </w:rPr>
        <w:t xml:space="preserve"> </w:t>
      </w:r>
      <w:proofErr w:type="spellStart"/>
      <w:r w:rsidRPr="00BD155E">
        <w:rPr>
          <w:color w:val="424242"/>
          <w:sz w:val="28"/>
          <w:szCs w:val="28"/>
        </w:rPr>
        <w:t>материалдық</w:t>
      </w:r>
      <w:proofErr w:type="spellEnd"/>
      <w:r w:rsidRPr="00BD155E">
        <w:rPr>
          <w:color w:val="424242"/>
          <w:sz w:val="28"/>
          <w:szCs w:val="28"/>
        </w:rPr>
        <w:t xml:space="preserve"> </w:t>
      </w:r>
      <w:proofErr w:type="spellStart"/>
      <w:r w:rsidRPr="00BD155E">
        <w:rPr>
          <w:color w:val="424242"/>
          <w:sz w:val="28"/>
          <w:szCs w:val="28"/>
        </w:rPr>
        <w:t>объект</w:t>
      </w:r>
      <w:proofErr w:type="spellEnd"/>
      <w:r w:rsidRPr="00BD155E">
        <w:rPr>
          <w:color w:val="424242"/>
          <w:sz w:val="28"/>
          <w:szCs w:val="28"/>
        </w:rPr>
        <w:t xml:space="preserve"> </w:t>
      </w:r>
      <w:proofErr w:type="spellStart"/>
      <w:r w:rsidRPr="00BD155E">
        <w:rPr>
          <w:color w:val="424242"/>
          <w:sz w:val="28"/>
          <w:szCs w:val="28"/>
        </w:rPr>
        <w:t>ретінде</w:t>
      </w:r>
      <w:proofErr w:type="spellEnd"/>
      <w:r w:rsidRPr="00BD155E">
        <w:rPr>
          <w:color w:val="424242"/>
          <w:sz w:val="28"/>
          <w:szCs w:val="28"/>
        </w:rPr>
        <w:t xml:space="preserve"> </w:t>
      </w:r>
      <w:proofErr w:type="spellStart"/>
      <w:r w:rsidRPr="00BD155E">
        <w:rPr>
          <w:color w:val="424242"/>
          <w:sz w:val="28"/>
          <w:szCs w:val="28"/>
        </w:rPr>
        <w:t>ме</w:t>
      </w:r>
      <w:proofErr w:type="spellEnd"/>
      <w:r w:rsidRPr="00BD155E">
        <w:rPr>
          <w:color w:val="424242"/>
          <w:sz w:val="28"/>
          <w:szCs w:val="28"/>
        </w:rPr>
        <w:t xml:space="preserve">, </w:t>
      </w:r>
      <w:proofErr w:type="spellStart"/>
      <w:r w:rsidRPr="00BD155E">
        <w:rPr>
          <w:color w:val="424242"/>
          <w:sz w:val="28"/>
          <w:szCs w:val="28"/>
        </w:rPr>
        <w:t>әлде</w:t>
      </w:r>
      <w:proofErr w:type="spellEnd"/>
      <w:r w:rsidRPr="00BD155E">
        <w:rPr>
          <w:color w:val="424242"/>
          <w:sz w:val="28"/>
          <w:szCs w:val="28"/>
        </w:rPr>
        <w:t xml:space="preserve"> </w:t>
      </w:r>
      <w:proofErr w:type="spellStart"/>
      <w:r w:rsidRPr="00BD155E">
        <w:rPr>
          <w:color w:val="424242"/>
          <w:sz w:val="28"/>
          <w:szCs w:val="28"/>
        </w:rPr>
        <w:t>осы</w:t>
      </w:r>
      <w:proofErr w:type="spellEnd"/>
      <w:r w:rsidRPr="00BD155E">
        <w:rPr>
          <w:color w:val="424242"/>
          <w:sz w:val="28"/>
          <w:szCs w:val="28"/>
        </w:rPr>
        <w:t xml:space="preserve"> </w:t>
      </w:r>
      <w:proofErr w:type="spellStart"/>
      <w:r w:rsidRPr="00BD155E">
        <w:rPr>
          <w:color w:val="424242"/>
          <w:sz w:val="28"/>
          <w:szCs w:val="28"/>
        </w:rPr>
        <w:t>объектіге</w:t>
      </w:r>
      <w:proofErr w:type="spellEnd"/>
      <w:r w:rsidRPr="00BD155E">
        <w:rPr>
          <w:color w:val="424242"/>
          <w:sz w:val="28"/>
          <w:szCs w:val="28"/>
        </w:rPr>
        <w:t xml:space="preserve"> </w:t>
      </w:r>
      <w:proofErr w:type="spellStart"/>
      <w:r w:rsidRPr="00BD155E">
        <w:rPr>
          <w:color w:val="424242"/>
          <w:sz w:val="28"/>
          <w:szCs w:val="28"/>
        </w:rPr>
        <w:t>меншік</w:t>
      </w:r>
      <w:proofErr w:type="spellEnd"/>
      <w:r w:rsidRPr="00BD155E">
        <w:rPr>
          <w:color w:val="424242"/>
          <w:sz w:val="28"/>
          <w:szCs w:val="28"/>
        </w:rPr>
        <w:t xml:space="preserve"> </w:t>
      </w:r>
      <w:proofErr w:type="spellStart"/>
      <w:r w:rsidRPr="00BD155E">
        <w:rPr>
          <w:color w:val="424242"/>
          <w:sz w:val="28"/>
          <w:szCs w:val="28"/>
        </w:rPr>
        <w:t>құқығын</w:t>
      </w:r>
      <w:proofErr w:type="spellEnd"/>
      <w:r w:rsidRPr="00BD155E">
        <w:rPr>
          <w:color w:val="424242"/>
          <w:sz w:val="28"/>
          <w:szCs w:val="28"/>
        </w:rPr>
        <w:t xml:space="preserve"> </w:t>
      </w:r>
      <w:proofErr w:type="spellStart"/>
      <w:r w:rsidRPr="00BD155E">
        <w:rPr>
          <w:color w:val="424242"/>
          <w:sz w:val="28"/>
          <w:szCs w:val="28"/>
        </w:rPr>
        <w:t>материалдық</w:t>
      </w:r>
      <w:proofErr w:type="spellEnd"/>
      <w:r w:rsidRPr="00BD155E">
        <w:rPr>
          <w:color w:val="424242"/>
          <w:sz w:val="28"/>
          <w:szCs w:val="28"/>
        </w:rPr>
        <w:t xml:space="preserve"> </w:t>
      </w:r>
      <w:proofErr w:type="spellStart"/>
      <w:r w:rsidRPr="00BD155E">
        <w:rPr>
          <w:color w:val="424242"/>
          <w:sz w:val="28"/>
          <w:szCs w:val="28"/>
        </w:rPr>
        <w:t>емес</w:t>
      </w:r>
      <w:proofErr w:type="spellEnd"/>
      <w:r w:rsidRPr="00BD155E">
        <w:rPr>
          <w:color w:val="424242"/>
          <w:sz w:val="28"/>
          <w:szCs w:val="28"/>
        </w:rPr>
        <w:t xml:space="preserve"> </w:t>
      </w:r>
      <w:proofErr w:type="spellStart"/>
      <w:r w:rsidRPr="00BD155E">
        <w:rPr>
          <w:color w:val="424242"/>
          <w:sz w:val="28"/>
          <w:szCs w:val="28"/>
        </w:rPr>
        <w:t>актив</w:t>
      </w:r>
      <w:proofErr w:type="spellEnd"/>
      <w:r w:rsidRPr="00BD155E">
        <w:rPr>
          <w:color w:val="424242"/>
          <w:sz w:val="28"/>
          <w:szCs w:val="28"/>
        </w:rPr>
        <w:t xml:space="preserve"> </w:t>
      </w:r>
      <w:proofErr w:type="spellStart"/>
      <w:r w:rsidRPr="00BD155E">
        <w:rPr>
          <w:color w:val="424242"/>
          <w:sz w:val="28"/>
          <w:szCs w:val="28"/>
        </w:rPr>
        <w:t>ретінде</w:t>
      </w:r>
      <w:proofErr w:type="spellEnd"/>
      <w:r w:rsidRPr="00BD155E">
        <w:rPr>
          <w:color w:val="424242"/>
          <w:sz w:val="28"/>
          <w:szCs w:val="28"/>
        </w:rPr>
        <w:t xml:space="preserve"> </w:t>
      </w:r>
      <w:proofErr w:type="spellStart"/>
      <w:r w:rsidRPr="00BD155E">
        <w:rPr>
          <w:color w:val="424242"/>
          <w:sz w:val="28"/>
          <w:szCs w:val="28"/>
        </w:rPr>
        <w:t>ме</w:t>
      </w:r>
      <w:proofErr w:type="spellEnd"/>
      <w:r w:rsidRPr="00BD155E">
        <w:rPr>
          <w:color w:val="424242"/>
          <w:sz w:val="28"/>
          <w:szCs w:val="28"/>
        </w:rPr>
        <w:t>.</w:t>
      </w:r>
    </w:p>
    <w:p w:rsidR="00BD155E" w:rsidRPr="00BD155E" w:rsidRDefault="00BD155E" w:rsidP="00BD155E">
      <w:pPr>
        <w:pStyle w:val="a3"/>
        <w:spacing w:after="0"/>
        <w:ind w:firstLine="720"/>
        <w:jc w:val="both"/>
        <w:rPr>
          <w:color w:val="424242"/>
          <w:sz w:val="28"/>
          <w:szCs w:val="28"/>
        </w:rPr>
      </w:pPr>
      <w:proofErr w:type="spellStart"/>
      <w:r w:rsidRPr="00BD155E">
        <w:rPr>
          <w:color w:val="424242"/>
          <w:sz w:val="28"/>
          <w:szCs w:val="28"/>
        </w:rPr>
        <w:t>Қазақстан</w:t>
      </w:r>
      <w:proofErr w:type="spellEnd"/>
      <w:r w:rsidRPr="00BD155E">
        <w:rPr>
          <w:color w:val="424242"/>
          <w:sz w:val="28"/>
          <w:szCs w:val="28"/>
        </w:rPr>
        <w:t xml:space="preserve"> </w:t>
      </w:r>
      <w:proofErr w:type="spellStart"/>
      <w:r w:rsidRPr="00BD155E">
        <w:rPr>
          <w:color w:val="424242"/>
          <w:sz w:val="28"/>
          <w:szCs w:val="28"/>
        </w:rPr>
        <w:t>Республикасының</w:t>
      </w:r>
      <w:proofErr w:type="spellEnd"/>
      <w:r w:rsidRPr="00BD155E">
        <w:rPr>
          <w:color w:val="424242"/>
          <w:sz w:val="28"/>
          <w:szCs w:val="28"/>
        </w:rPr>
        <w:t xml:space="preserve"> </w:t>
      </w:r>
      <w:proofErr w:type="spellStart"/>
      <w:r w:rsidRPr="00BD155E">
        <w:rPr>
          <w:color w:val="424242"/>
          <w:sz w:val="28"/>
          <w:szCs w:val="28"/>
        </w:rPr>
        <w:t>Азаматтық</w:t>
      </w:r>
      <w:proofErr w:type="spellEnd"/>
      <w:r w:rsidRPr="00BD155E">
        <w:rPr>
          <w:color w:val="424242"/>
          <w:sz w:val="28"/>
          <w:szCs w:val="28"/>
        </w:rPr>
        <w:t xml:space="preserve"> </w:t>
      </w:r>
      <w:proofErr w:type="spellStart"/>
      <w:r w:rsidRPr="00BD155E">
        <w:rPr>
          <w:color w:val="424242"/>
          <w:sz w:val="28"/>
          <w:szCs w:val="28"/>
        </w:rPr>
        <w:t>кодексінің</w:t>
      </w:r>
      <w:proofErr w:type="spellEnd"/>
      <w:r w:rsidRPr="00BD155E">
        <w:rPr>
          <w:color w:val="424242"/>
          <w:sz w:val="28"/>
          <w:szCs w:val="28"/>
        </w:rPr>
        <w:t xml:space="preserve"> 117 </w:t>
      </w:r>
      <w:proofErr w:type="spellStart"/>
      <w:r w:rsidRPr="00BD155E">
        <w:rPr>
          <w:color w:val="424242"/>
          <w:sz w:val="28"/>
          <w:szCs w:val="28"/>
        </w:rPr>
        <w:t>бабында</w:t>
      </w:r>
      <w:proofErr w:type="spellEnd"/>
      <w:r w:rsidRPr="00BD155E">
        <w:rPr>
          <w:color w:val="424242"/>
          <w:sz w:val="28"/>
          <w:szCs w:val="28"/>
        </w:rPr>
        <w:t xml:space="preserve">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мүлікке</w:t>
      </w:r>
      <w:proofErr w:type="spellEnd"/>
      <w:r w:rsidRPr="00BD155E">
        <w:rPr>
          <w:color w:val="424242"/>
          <w:sz w:val="28"/>
          <w:szCs w:val="28"/>
        </w:rPr>
        <w:t xml:space="preserve">» </w:t>
      </w:r>
      <w:proofErr w:type="spellStart"/>
      <w:r w:rsidRPr="00BD155E">
        <w:rPr>
          <w:color w:val="424242"/>
          <w:sz w:val="28"/>
          <w:szCs w:val="28"/>
        </w:rPr>
        <w:t>мынандай</w:t>
      </w:r>
      <w:proofErr w:type="spellEnd"/>
      <w:r w:rsidRPr="00BD155E">
        <w:rPr>
          <w:color w:val="424242"/>
          <w:sz w:val="28"/>
          <w:szCs w:val="28"/>
        </w:rPr>
        <w:t xml:space="preserve"> </w:t>
      </w:r>
      <w:proofErr w:type="spellStart"/>
      <w:r w:rsidRPr="00BD155E">
        <w:rPr>
          <w:color w:val="424242"/>
          <w:sz w:val="28"/>
          <w:szCs w:val="28"/>
        </w:rPr>
        <w:t>анықтама</w:t>
      </w:r>
      <w:proofErr w:type="spellEnd"/>
      <w:r w:rsidRPr="00BD155E">
        <w:rPr>
          <w:color w:val="424242"/>
          <w:sz w:val="28"/>
          <w:szCs w:val="28"/>
        </w:rPr>
        <w:t xml:space="preserve"> </w:t>
      </w:r>
      <w:proofErr w:type="spellStart"/>
      <w:r w:rsidRPr="00BD155E">
        <w:rPr>
          <w:color w:val="424242"/>
          <w:sz w:val="28"/>
          <w:szCs w:val="28"/>
        </w:rPr>
        <w:t>берілген</w:t>
      </w:r>
      <w:proofErr w:type="spellEnd"/>
      <w:r w:rsidRPr="00BD155E">
        <w:rPr>
          <w:color w:val="424242"/>
          <w:sz w:val="28"/>
          <w:szCs w:val="28"/>
        </w:rPr>
        <w:t>:</w:t>
      </w:r>
    </w:p>
    <w:p w:rsidR="00BD155E" w:rsidRPr="00BD155E" w:rsidRDefault="00BD155E" w:rsidP="00BD155E">
      <w:pPr>
        <w:pStyle w:val="a3"/>
        <w:spacing w:after="0"/>
        <w:ind w:firstLine="720"/>
        <w:jc w:val="both"/>
        <w:rPr>
          <w:color w:val="424242"/>
          <w:sz w:val="28"/>
          <w:szCs w:val="28"/>
          <w:lang w:val="kk-KZ"/>
        </w:rPr>
      </w:pPr>
      <w:r w:rsidRPr="00BD155E">
        <w:rPr>
          <w:color w:val="424242"/>
          <w:sz w:val="28"/>
          <w:szCs w:val="28"/>
        </w:rPr>
        <w:t xml:space="preserve">1.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мүлікке</w:t>
      </w:r>
      <w:proofErr w:type="spellEnd"/>
      <w:r w:rsidRPr="00BD155E">
        <w:rPr>
          <w:color w:val="424242"/>
          <w:sz w:val="28"/>
          <w:szCs w:val="28"/>
        </w:rPr>
        <w:t xml:space="preserve"> (</w:t>
      </w:r>
      <w:proofErr w:type="spellStart"/>
      <w:r w:rsidRPr="00BD155E">
        <w:rPr>
          <w:color w:val="424242"/>
          <w:sz w:val="28"/>
          <w:szCs w:val="28"/>
        </w:rPr>
        <w:t>жылжымайтын</w:t>
      </w:r>
      <w:proofErr w:type="spellEnd"/>
      <w:r w:rsidRPr="00BD155E">
        <w:rPr>
          <w:color w:val="424242"/>
          <w:sz w:val="28"/>
          <w:szCs w:val="28"/>
        </w:rPr>
        <w:t xml:space="preserve"> </w:t>
      </w:r>
      <w:proofErr w:type="spellStart"/>
      <w:r w:rsidRPr="00BD155E">
        <w:rPr>
          <w:color w:val="424242"/>
          <w:sz w:val="28"/>
          <w:szCs w:val="28"/>
        </w:rPr>
        <w:t>заттар</w:t>
      </w:r>
      <w:proofErr w:type="spellEnd"/>
      <w:r w:rsidRPr="00BD155E">
        <w:rPr>
          <w:color w:val="424242"/>
          <w:sz w:val="28"/>
          <w:szCs w:val="28"/>
        </w:rPr>
        <w:t xml:space="preserve">) </w:t>
      </w:r>
      <w:proofErr w:type="spellStart"/>
      <w:r w:rsidRPr="00BD155E">
        <w:rPr>
          <w:color w:val="424242"/>
          <w:sz w:val="28"/>
          <w:szCs w:val="28"/>
        </w:rPr>
        <w:t>жер</w:t>
      </w:r>
      <w:proofErr w:type="spellEnd"/>
      <w:r w:rsidRPr="00BD155E">
        <w:rPr>
          <w:color w:val="424242"/>
          <w:sz w:val="28"/>
          <w:szCs w:val="28"/>
        </w:rPr>
        <w:t xml:space="preserve"> </w:t>
      </w:r>
      <w:proofErr w:type="spellStart"/>
      <w:r w:rsidRPr="00BD155E">
        <w:rPr>
          <w:color w:val="424242"/>
          <w:sz w:val="28"/>
          <w:szCs w:val="28"/>
        </w:rPr>
        <w:t>учаскелері</w:t>
      </w:r>
      <w:proofErr w:type="spellEnd"/>
      <w:r w:rsidRPr="00BD155E">
        <w:rPr>
          <w:color w:val="424242"/>
          <w:sz w:val="28"/>
          <w:szCs w:val="28"/>
        </w:rPr>
        <w:t xml:space="preserve">, </w:t>
      </w:r>
      <w:proofErr w:type="spellStart"/>
      <w:r w:rsidRPr="00BD155E">
        <w:rPr>
          <w:color w:val="424242"/>
          <w:sz w:val="28"/>
          <w:szCs w:val="28"/>
        </w:rPr>
        <w:t>ғимараттар</w:t>
      </w:r>
      <w:proofErr w:type="spellEnd"/>
      <w:r w:rsidRPr="00BD155E">
        <w:rPr>
          <w:color w:val="424242"/>
          <w:sz w:val="28"/>
          <w:szCs w:val="28"/>
        </w:rPr>
        <w:t xml:space="preserve">, </w:t>
      </w:r>
      <w:proofErr w:type="spellStart"/>
      <w:r w:rsidRPr="00BD155E">
        <w:rPr>
          <w:color w:val="424242"/>
          <w:sz w:val="28"/>
          <w:szCs w:val="28"/>
        </w:rPr>
        <w:t>құрылыстар</w:t>
      </w:r>
      <w:proofErr w:type="spellEnd"/>
      <w:r w:rsidRPr="00BD155E">
        <w:rPr>
          <w:color w:val="424242"/>
          <w:sz w:val="28"/>
          <w:szCs w:val="28"/>
        </w:rPr>
        <w:t xml:space="preserve">, </w:t>
      </w:r>
      <w:proofErr w:type="spellStart"/>
      <w:r w:rsidRPr="00BD155E">
        <w:rPr>
          <w:color w:val="424242"/>
          <w:sz w:val="28"/>
          <w:szCs w:val="28"/>
        </w:rPr>
        <w:t>көпжылдық</w:t>
      </w:r>
      <w:proofErr w:type="spellEnd"/>
      <w:r w:rsidRPr="00BD155E">
        <w:rPr>
          <w:color w:val="424242"/>
          <w:sz w:val="28"/>
          <w:szCs w:val="28"/>
        </w:rPr>
        <w:t xml:space="preserve"> </w:t>
      </w:r>
      <w:proofErr w:type="spellStart"/>
      <w:r w:rsidRPr="00BD155E">
        <w:rPr>
          <w:color w:val="424242"/>
          <w:sz w:val="28"/>
          <w:szCs w:val="28"/>
        </w:rPr>
        <w:t>екпелер</w:t>
      </w:r>
      <w:proofErr w:type="spellEnd"/>
      <w:r w:rsidRPr="00BD155E">
        <w:rPr>
          <w:color w:val="424242"/>
          <w:sz w:val="28"/>
          <w:szCs w:val="28"/>
        </w:rPr>
        <w:t xml:space="preserve"> </w:t>
      </w:r>
      <w:proofErr w:type="spellStart"/>
      <w:r w:rsidRPr="00BD155E">
        <w:rPr>
          <w:color w:val="424242"/>
          <w:sz w:val="28"/>
          <w:szCs w:val="28"/>
        </w:rPr>
        <w:t>және</w:t>
      </w:r>
      <w:proofErr w:type="spellEnd"/>
      <w:r w:rsidRPr="00BD155E">
        <w:rPr>
          <w:color w:val="424242"/>
          <w:sz w:val="28"/>
          <w:szCs w:val="28"/>
        </w:rPr>
        <w:t xml:space="preserve"> </w:t>
      </w:r>
      <w:proofErr w:type="spellStart"/>
      <w:r w:rsidRPr="00BD155E">
        <w:rPr>
          <w:color w:val="424242"/>
          <w:sz w:val="28"/>
          <w:szCs w:val="28"/>
        </w:rPr>
        <w:t>жермен</w:t>
      </w:r>
      <w:proofErr w:type="spellEnd"/>
      <w:r w:rsidRPr="00BD155E">
        <w:rPr>
          <w:color w:val="424242"/>
          <w:sz w:val="28"/>
          <w:szCs w:val="28"/>
        </w:rPr>
        <w:t xml:space="preserve"> </w:t>
      </w:r>
      <w:proofErr w:type="spellStart"/>
      <w:r w:rsidRPr="00BD155E">
        <w:rPr>
          <w:color w:val="424242"/>
          <w:sz w:val="28"/>
          <w:szCs w:val="28"/>
        </w:rPr>
        <w:t>тығыз</w:t>
      </w:r>
      <w:proofErr w:type="spellEnd"/>
      <w:r w:rsidRPr="00BD155E">
        <w:rPr>
          <w:color w:val="424242"/>
          <w:sz w:val="28"/>
          <w:szCs w:val="28"/>
        </w:rPr>
        <w:t xml:space="preserve"> </w:t>
      </w:r>
      <w:proofErr w:type="spellStart"/>
      <w:r w:rsidRPr="00BD155E">
        <w:rPr>
          <w:color w:val="424242"/>
          <w:sz w:val="28"/>
          <w:szCs w:val="28"/>
        </w:rPr>
        <w:t>байланысты</w:t>
      </w:r>
      <w:proofErr w:type="spellEnd"/>
      <w:r w:rsidRPr="00BD155E">
        <w:rPr>
          <w:color w:val="424242"/>
          <w:sz w:val="28"/>
          <w:szCs w:val="28"/>
        </w:rPr>
        <w:t xml:space="preserve"> </w:t>
      </w:r>
      <w:proofErr w:type="spellStart"/>
      <w:r w:rsidRPr="00BD155E">
        <w:rPr>
          <w:color w:val="424242"/>
          <w:sz w:val="28"/>
          <w:szCs w:val="28"/>
        </w:rPr>
        <w:t>өзге</w:t>
      </w:r>
      <w:proofErr w:type="spellEnd"/>
      <w:r w:rsidRPr="00BD155E">
        <w:rPr>
          <w:color w:val="424242"/>
          <w:sz w:val="28"/>
          <w:szCs w:val="28"/>
        </w:rPr>
        <w:t xml:space="preserve"> </w:t>
      </w:r>
      <w:proofErr w:type="spellStart"/>
      <w:r w:rsidRPr="00BD155E">
        <w:rPr>
          <w:color w:val="424242"/>
          <w:sz w:val="28"/>
          <w:szCs w:val="28"/>
        </w:rPr>
        <w:t>мүлік</w:t>
      </w:r>
      <w:proofErr w:type="spellEnd"/>
      <w:r w:rsidRPr="00BD155E">
        <w:rPr>
          <w:color w:val="424242"/>
          <w:sz w:val="28"/>
          <w:szCs w:val="28"/>
        </w:rPr>
        <w:t xml:space="preserve">, </w:t>
      </w:r>
      <w:proofErr w:type="spellStart"/>
      <w:r w:rsidRPr="00BD155E">
        <w:rPr>
          <w:color w:val="424242"/>
          <w:sz w:val="28"/>
          <w:szCs w:val="28"/>
        </w:rPr>
        <w:t>яғни</w:t>
      </w:r>
      <w:proofErr w:type="spellEnd"/>
      <w:r w:rsidRPr="00BD155E">
        <w:rPr>
          <w:color w:val="424242"/>
          <w:sz w:val="28"/>
          <w:szCs w:val="28"/>
        </w:rPr>
        <w:t xml:space="preserve"> </w:t>
      </w:r>
      <w:proofErr w:type="spellStart"/>
      <w:r w:rsidRPr="00BD155E">
        <w:rPr>
          <w:color w:val="424242"/>
          <w:sz w:val="28"/>
          <w:szCs w:val="28"/>
        </w:rPr>
        <w:t>орнынан</w:t>
      </w:r>
      <w:proofErr w:type="spellEnd"/>
      <w:r w:rsidRPr="00BD155E">
        <w:rPr>
          <w:color w:val="424242"/>
          <w:sz w:val="28"/>
          <w:szCs w:val="28"/>
        </w:rPr>
        <w:t xml:space="preserve"> </w:t>
      </w:r>
      <w:proofErr w:type="spellStart"/>
      <w:r w:rsidRPr="00BD155E">
        <w:rPr>
          <w:color w:val="424242"/>
          <w:sz w:val="28"/>
          <w:szCs w:val="28"/>
        </w:rPr>
        <w:t>олардың</w:t>
      </w:r>
      <w:proofErr w:type="spellEnd"/>
      <w:r w:rsidRPr="00BD155E">
        <w:rPr>
          <w:color w:val="424242"/>
          <w:sz w:val="28"/>
          <w:szCs w:val="28"/>
        </w:rPr>
        <w:t xml:space="preserve"> </w:t>
      </w:r>
      <w:proofErr w:type="spellStart"/>
      <w:r w:rsidRPr="00BD155E">
        <w:rPr>
          <w:color w:val="424242"/>
          <w:sz w:val="28"/>
          <w:szCs w:val="28"/>
        </w:rPr>
        <w:t>мақсатына</w:t>
      </w:r>
      <w:proofErr w:type="spellEnd"/>
      <w:r w:rsidRPr="00BD155E">
        <w:rPr>
          <w:color w:val="424242"/>
          <w:sz w:val="28"/>
          <w:szCs w:val="28"/>
        </w:rPr>
        <w:t xml:space="preserve"> </w:t>
      </w:r>
      <w:proofErr w:type="spellStart"/>
      <w:r w:rsidRPr="00BD155E">
        <w:rPr>
          <w:color w:val="424242"/>
          <w:sz w:val="28"/>
          <w:szCs w:val="28"/>
        </w:rPr>
        <w:t>сай</w:t>
      </w:r>
      <w:proofErr w:type="spellEnd"/>
      <w:r w:rsidRPr="00BD155E">
        <w:rPr>
          <w:color w:val="424242"/>
          <w:sz w:val="28"/>
          <w:szCs w:val="28"/>
        </w:rPr>
        <w:t xml:space="preserve"> </w:t>
      </w:r>
      <w:proofErr w:type="spellStart"/>
      <w:r w:rsidRPr="00BD155E">
        <w:rPr>
          <w:color w:val="424242"/>
          <w:sz w:val="28"/>
          <w:szCs w:val="28"/>
        </w:rPr>
        <w:t>емес</w:t>
      </w:r>
      <w:proofErr w:type="spellEnd"/>
      <w:r w:rsidRPr="00BD155E">
        <w:rPr>
          <w:color w:val="424242"/>
          <w:sz w:val="28"/>
          <w:szCs w:val="28"/>
        </w:rPr>
        <w:t xml:space="preserve"> </w:t>
      </w:r>
      <w:proofErr w:type="spellStart"/>
      <w:r w:rsidRPr="00BD155E">
        <w:rPr>
          <w:color w:val="424242"/>
          <w:sz w:val="28"/>
          <w:szCs w:val="28"/>
        </w:rPr>
        <w:t>шығынсыз</w:t>
      </w:r>
      <w:proofErr w:type="spellEnd"/>
      <w:r w:rsidRPr="00BD155E">
        <w:rPr>
          <w:color w:val="424242"/>
          <w:sz w:val="28"/>
          <w:szCs w:val="28"/>
        </w:rPr>
        <w:t xml:space="preserve"> </w:t>
      </w:r>
      <w:proofErr w:type="spellStart"/>
      <w:r w:rsidRPr="00BD155E">
        <w:rPr>
          <w:color w:val="424242"/>
          <w:sz w:val="28"/>
          <w:szCs w:val="28"/>
        </w:rPr>
        <w:t>ауыстыру</w:t>
      </w:r>
      <w:proofErr w:type="spellEnd"/>
      <w:r w:rsidRPr="00BD155E">
        <w:rPr>
          <w:color w:val="424242"/>
          <w:sz w:val="28"/>
          <w:szCs w:val="28"/>
        </w:rPr>
        <w:t xml:space="preserve"> </w:t>
      </w:r>
      <w:proofErr w:type="spellStart"/>
      <w:r w:rsidRPr="00BD155E">
        <w:rPr>
          <w:color w:val="424242"/>
          <w:sz w:val="28"/>
          <w:szCs w:val="28"/>
        </w:rPr>
        <w:t>мүмкін</w:t>
      </w:r>
      <w:proofErr w:type="spellEnd"/>
      <w:r w:rsidRPr="00BD155E">
        <w:rPr>
          <w:color w:val="424242"/>
          <w:sz w:val="28"/>
          <w:szCs w:val="28"/>
        </w:rPr>
        <w:t xml:space="preserve"> </w:t>
      </w:r>
      <w:proofErr w:type="spellStart"/>
      <w:r w:rsidRPr="00BD155E">
        <w:rPr>
          <w:color w:val="424242"/>
          <w:sz w:val="28"/>
          <w:szCs w:val="28"/>
        </w:rPr>
        <w:t>болмайтын</w:t>
      </w:r>
      <w:proofErr w:type="spellEnd"/>
      <w:r w:rsidRPr="00BD155E">
        <w:rPr>
          <w:color w:val="424242"/>
          <w:sz w:val="28"/>
          <w:szCs w:val="28"/>
        </w:rPr>
        <w:t xml:space="preserve"> </w:t>
      </w:r>
      <w:proofErr w:type="spellStart"/>
      <w:r w:rsidRPr="00BD155E">
        <w:rPr>
          <w:color w:val="424242"/>
          <w:sz w:val="28"/>
          <w:szCs w:val="28"/>
        </w:rPr>
        <w:t>объектілер</w:t>
      </w:r>
      <w:proofErr w:type="spellEnd"/>
      <w:r w:rsidRPr="00BD155E">
        <w:rPr>
          <w:color w:val="424242"/>
          <w:sz w:val="28"/>
          <w:szCs w:val="28"/>
        </w:rPr>
        <w:t xml:space="preserve"> </w:t>
      </w:r>
      <w:proofErr w:type="spellStart"/>
      <w:r w:rsidRPr="00BD155E">
        <w:rPr>
          <w:color w:val="424242"/>
          <w:sz w:val="28"/>
          <w:szCs w:val="28"/>
        </w:rPr>
        <w:t>жатады</w:t>
      </w:r>
      <w:proofErr w:type="spellEnd"/>
      <w:r w:rsidRPr="00BD155E">
        <w:rPr>
          <w:color w:val="424242"/>
          <w:sz w:val="28"/>
          <w:szCs w:val="28"/>
        </w:rPr>
        <w:t>.</w:t>
      </w:r>
      <w:r>
        <w:rPr>
          <w:color w:val="424242"/>
          <w:sz w:val="28"/>
          <w:szCs w:val="28"/>
          <w:lang w:val="kk-KZ"/>
        </w:rPr>
        <w:t xml:space="preserve"> </w:t>
      </w:r>
      <w:r w:rsidRPr="00BD155E">
        <w:rPr>
          <w:color w:val="424242"/>
          <w:sz w:val="28"/>
          <w:szCs w:val="28"/>
          <w:lang w:val="kk-KZ"/>
        </w:rPr>
        <w:t>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lastRenderedPageBreak/>
        <w:t>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актілерменжылжымайтын заттарға өзге мүліктер де жатқызылуы мүмкін.</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ҚР АК 119-бабына сәйкес «1. Кәсiпкерлiк қызметтi жүзеге асыру үшiн пайдаланылатын мүлiктiк кешен құқық объектiсi түрiндегi кәсiпорын деп танылады».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Кәсіпорынның құрамына мүліктік кешен ретінде кіретін жылжымайтын мүлі</w:t>
      </w:r>
      <w:bookmarkStart w:id="0" w:name="_GoBack"/>
      <w:bookmarkEnd w:id="0"/>
      <w:r w:rsidRPr="00BD155E">
        <w:rPr>
          <w:rFonts w:ascii="Verdana" w:eastAsia="Times New Roman" w:hAnsi="Verdana" w:cs="Times New Roman"/>
          <w:color w:val="424242"/>
          <w:sz w:val="24"/>
          <w:szCs w:val="24"/>
          <w:lang w:val="kk-KZ"/>
        </w:rPr>
        <w:t>к болып саналады.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w:t>
      </w:r>
      <w:r w:rsidRPr="00BD155E">
        <w:rPr>
          <w:rFonts w:ascii="Verdana" w:eastAsia="Times New Roman" w:hAnsi="Verdana" w:cs="Times New Roman"/>
          <w:color w:val="424242"/>
          <w:sz w:val="24"/>
          <w:szCs w:val="24"/>
          <w:lang w:val="kk-KZ"/>
        </w:rPr>
        <w:br/>
        <w:t>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20 ақпан 1997 жылғы № 236 Үкіметінің қаулысымен бекітілген «Уақытша ережеге және мемлекеттік тіркеу тәртібі туралы жылжымайтын мүлікке құқықтарды және онымен жасалатын мәмілелер туралы» мәлімдемесіне сәйкес «мүліктік кешен ретіндегі кәсіпорын барлық өзінің құрамына кіретін мүлік түрлері, сондай-ақ оның қызметіне арналғанның барлығы </w:t>
      </w:r>
      <w:r w:rsidRPr="00BD155E">
        <w:rPr>
          <w:rFonts w:ascii="Verdana" w:eastAsia="Times New Roman" w:hAnsi="Verdana" w:cs="Times New Roman"/>
          <w:b/>
          <w:bCs/>
          <w:color w:val="424242"/>
          <w:sz w:val="24"/>
          <w:szCs w:val="24"/>
          <w:lang w:val="kk-KZ"/>
        </w:rPr>
        <w:t>жылжымайтын мүлік объектісі</w:t>
      </w:r>
      <w:r w:rsidRPr="00BD155E">
        <w:rPr>
          <w:rFonts w:ascii="Verdana" w:eastAsia="Times New Roman" w:hAnsi="Verdana" w:cs="Times New Roman"/>
          <w:color w:val="424242"/>
          <w:sz w:val="24"/>
          <w:szCs w:val="24"/>
          <w:lang w:val="kk-KZ"/>
        </w:rPr>
        <w:t>деп танылады».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мүлікке құқықтар үшін олардың пайда болу, өмір сүру, беру және тоқтатуға байланысты неғұрлым қатаң ережелер белгіленген, бұл әдетте жылжымайтын мүліктің үлкен маңызға ие болатынына және құнына байланысты. Осылайша, жылжымайтын мүлікпен жасалатын мәмілелер жазбаша жасалады, ал жылжымайтын мүлікке құқықтар, олардың пайда болуы, ауысуы және тоқтатылуы мемлекеттік тіркелуге жатады.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мүлікті қалған мүліктен бөлу табиғи ресурстары бар ел экономикасы үшін маңызды ғана емес, сонымен қатар тығыз байланысы бар басқа жылжымайтын мүлік жер учаскелері бар неғұрлым құнды және және қоғамдық маңызы бар объектілер жатады.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Бұл талап олардың азаматтық қатынастарының арнайы регламентін талап етеді, яғни бұл ерекшеліктері көптеген құқықтық қатынастардың ерекше тәртібінен және жылжымайтын мүлік болып табылатын шарттарды жасасу кезінде көрініс табады, жылжымайтын мүлікке меншік құқығының белгілі бір ережелерін белгілеу, сатып алу және басқа да бірқатар іс-әрекеттері жатады. Жылжамайтын мүлікке құқықтық ерекшеліктер бұрыннан да айтылап келеді, бірақ нарықтық қатынастардың дамуына байланысты оның маңызы күннен күнге артып келеді.</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мүліктің мынандай белгілерін атап айтуға болады: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жылжымайтын мүлік объектісіне залал келтірмей жылжыту мүмкін емес;</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lastRenderedPageBreak/>
        <w:t>- жылжымайтын мүлік жермен өте тығыз байланысты, физикалық тұрғыдан ғана емес, құқықтық жағынан да;</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әрбір нақты жылжымайтын мүлік жеке физикалық сипаттамалары тұрғысынан да, инвестициялық тұрғысынан да бірегей;</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жылжымайтын мүлікті ұрлауға, сындыруға немесе жоғалтып алуға мүмкін емес;</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жылжымайтын мүліктің құны жоғары, ал оны үлеске бөлшектеуде қиын, қалған жағдайларда тіпті мүмкін емес;</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жылжымайтын мүлікмен байланысты болатын мәлімелер туралы ақпарат негізінен қол жетпейтін ақпарат;</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тұтыну қасиеттері немесе құнының ауысуы өндіріс процесінде бірте-бірте тозуына қарай жоғалтады;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жылжымайиын мүліктің пайдалылығы адамдардың тұрғын және тұрғын емес аудандарда спецификалық қажеттіліктерін қанағаттандыруымен анықтылады;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жаңа құрылыстың құны іргелес жерге немесе ғимаратқа оң не теріс әсерін тигізуі мүмкін;</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жылжымайтын мүліктің құны уақыт үрдісімен өсуі мүмкіндігі бар;</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жылжымайтын мүліктің инвестициялық объект ретінде қауіп-қатері бар: табиғи және техногендік факторлардың физикалық зақымдану әсерінен болатын қатерлері, сыртқы және функционалдық тозудан жиналған қатерлер, сонымен қатар арендалық төлемдерге байланысты қаржылық қатерлері болады;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жылжымайтын мүлікпен байланысты мәлімелерді қатаң мемлекеттік реттеу.</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Жердің құндылығы оның бірегей ерекше белгілеріне байланысты: жылжымайтындығы, ұсыныс шектеулігі, көпжылдығы, төзімділігі, орналасуының қайталанбастығы, сонымен бірге жер адам қызметінің ажырамас элементі ретінде жер участіктерінің сапалық белгілеріне әсер ете алады.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Аталған параметрлер жылжымайтын мүліктің құнын анықтағанда бағалаушылармен есекеріледі. Бағалаушылар жермен қатысты барлық ұғымдарын пайдаланады, алайда бағалаудың негізі - нарықтық құн, себебі ол жылжымайтын мүліктің кез-келген мәлімелерінің ақшалай эквиваленті ретінде түсіндіріледі.</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b/>
          <w:bCs/>
          <w:color w:val="424242"/>
          <w:sz w:val="24"/>
          <w:szCs w:val="24"/>
          <w:lang w:val="kk-KZ"/>
        </w:rPr>
        <w:t>Жылжымайтын мүлікті бағалаудың мақсаты.</w:t>
      </w:r>
      <w:r w:rsidRPr="00BD155E">
        <w:rPr>
          <w:rFonts w:ascii="Verdana" w:eastAsia="Times New Roman" w:hAnsi="Verdana" w:cs="Times New Roman"/>
          <w:color w:val="424242"/>
          <w:sz w:val="24"/>
          <w:szCs w:val="24"/>
          <w:lang w:val="kk-KZ"/>
        </w:rPr>
        <w:t>Қазіргі уақытта ҚР-ның субъектілерінің әр түрлі меншік формаларына байланысты, құқықтық және жеке тұлғаларға өздеріне тиесілі жылжымайтын мүлікке бағалау жүргізуге құқылы. Аталған құқық сөзсіз және мемлекетпен қабылданған бухгалтерлік немесе статистикалық, қаржылық есептілікке тәуелді емес.</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Қазақстан Республикасының азаматтық заңдарына сәйкес бағалаушы мен тапсырыс берушiнiң арасында жасалған бағалау жүргiзу шарты бағалауды жүргiзуге негiздеме болып табылады.</w:t>
      </w:r>
      <w:r w:rsidRPr="00BD155E">
        <w:rPr>
          <w:rFonts w:ascii="Verdana" w:eastAsia="Times New Roman" w:hAnsi="Verdana" w:cs="Times New Roman"/>
          <w:color w:val="424242"/>
          <w:sz w:val="24"/>
          <w:szCs w:val="24"/>
          <w:lang w:val="kk-KZ"/>
        </w:rPr>
        <w:br/>
        <w:t>Бағалау объектiсiне бағалау жүргiзу құқығы мiндеттi құқық болып табылады және бухгалтерлiк есеп жүргiзу мен есептiлiктi жүзеге асырудың заңдармен белгiленген тәртiбiне тәуелдi емес.</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lastRenderedPageBreak/>
        <w:t>Мiндеттi бағалау Қазақстан Республикасының заң актiлерiне сәйкес:</w:t>
      </w:r>
      <w:r w:rsidRPr="00BD155E">
        <w:rPr>
          <w:rFonts w:ascii="Verdana" w:eastAsia="Times New Roman" w:hAnsi="Verdana" w:cs="Times New Roman"/>
          <w:color w:val="424242"/>
          <w:sz w:val="24"/>
          <w:szCs w:val="24"/>
          <w:lang w:val="kk-KZ"/>
        </w:rPr>
        <w:br/>
        <w:t>1) жеке тұлғалардың кәсiпкерлiк қызметте пайдаланылмайтын жылжымайтын объектiлерiне салық салу үшiн, сондай-ақ шаруа немесе фермер қожалықтарының жер учаскелерiнiң кадастрлық (бағалау) құнын анықтау үшiн;</w:t>
      </w:r>
      <w:r w:rsidRPr="00BD155E">
        <w:rPr>
          <w:rFonts w:ascii="Verdana" w:eastAsia="Times New Roman" w:hAnsi="Verdana" w:cs="Times New Roman"/>
          <w:color w:val="424242"/>
          <w:sz w:val="24"/>
          <w:szCs w:val="24"/>
          <w:lang w:val="kk-KZ"/>
        </w:rPr>
        <w:br/>
        <w:t>2) жекешелендiру, сенiмгерлiк басқаруға не жалға (кейiннен сатып алатын жалға) беру үшiн;</w:t>
      </w:r>
      <w:r w:rsidRPr="00BD155E">
        <w:rPr>
          <w:rFonts w:ascii="Verdana" w:eastAsia="Times New Roman" w:hAnsi="Verdana" w:cs="Times New Roman"/>
          <w:color w:val="424242"/>
          <w:sz w:val="24"/>
          <w:szCs w:val="24"/>
          <w:lang w:val="kk-KZ"/>
        </w:rPr>
        <w:br/>
        <w:t>3) ипотекалық қарыз беру кезінде, сондай-ақ кепілге қойылған мүлікті өткізу қажет болған кезде ипотекалық кредит беру үшiн;</w:t>
      </w:r>
      <w:r w:rsidRPr="00BD155E">
        <w:rPr>
          <w:rFonts w:ascii="Verdana" w:eastAsia="Times New Roman" w:hAnsi="Verdana" w:cs="Times New Roman"/>
          <w:color w:val="424242"/>
          <w:sz w:val="24"/>
          <w:szCs w:val="24"/>
          <w:lang w:val="kk-KZ"/>
        </w:rPr>
        <w:br/>
        <w:t>4) меншiк иесiнен мүлiктi мемлекеттiк қажеттерге сатып алу және алып қою үшiн;</w:t>
      </w:r>
      <w:r w:rsidRPr="00BD155E">
        <w:rPr>
          <w:rFonts w:ascii="Verdana" w:eastAsia="Times New Roman" w:hAnsi="Verdana" w:cs="Times New Roman"/>
          <w:color w:val="424242"/>
          <w:sz w:val="24"/>
          <w:szCs w:val="24"/>
          <w:lang w:val="kk-KZ"/>
        </w:rPr>
        <w:br/>
        <w:t>5) борышкер немесе өндiрiп алушы сот орындаушысы жүргiзген бағалауға қарсылық бiлдiрген жағдайда борышкер мүлкiнiң құнын анықтау үшін;</w:t>
      </w:r>
      <w:r w:rsidRPr="00BD155E">
        <w:rPr>
          <w:rFonts w:ascii="Verdana" w:eastAsia="Times New Roman" w:hAnsi="Verdana" w:cs="Times New Roman"/>
          <w:color w:val="424242"/>
          <w:sz w:val="24"/>
          <w:szCs w:val="24"/>
          <w:lang w:val="kk-KZ"/>
        </w:rPr>
        <w:br/>
        <w:t>6) мемлекеттік меншiкке түскен мүлiк құнын анықтау үшiн;</w:t>
      </w:r>
      <w:r w:rsidRPr="00BD155E">
        <w:rPr>
          <w:rFonts w:ascii="Verdana" w:eastAsia="Times New Roman" w:hAnsi="Verdana" w:cs="Times New Roman"/>
          <w:color w:val="424242"/>
          <w:sz w:val="24"/>
          <w:szCs w:val="24"/>
          <w:lang w:val="kk-KZ"/>
        </w:rPr>
        <w:br/>
        <w:t>7) өзге де жағдайларда жүргiзiледi.</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Бастамашылық бағалау кез келген бағалау объектiсiне бағалаушының осы Заңға және Қазақстан Республикасының басқа да нормативтiк құқықтық актiлерiне сәйкес бағалау жүргiзу жөнiндегi тапсырыс берушiнiң ерiк бiлдiруi негiзiнде жүргiзiледi.</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мүліктің нарықтық құнының көлемі туралы объективті, негізделген қорытындысы, сату-сатып алу немесе арендаға тапсыру операциясы кезінде, кәсіпорынды акционерлеу және мүліктің бөлімді қайта бөлу, жылжымайтын мүлікке салық салу және сақтандыру кезінде, мүлікті кепілге беру арқылы несиелеу және инвесторларды қызықтыру кезінде, мүліктік құқықтарды іске асыру кезінде қажетті. Жылжымайтын мүлік объектісінің жеке коллективті иеленушілері, банктер және басқа қаржылық компаниялары-потенциалды инвесторлар, сақтандыру компаниялары, құқықтық ұйымдар, мүлік және банкротство бойынша комитеттер, жер реформалары туралы, салықтық қызметтер және басқа басқарушылық органдар-бұл операциялардың субъектілері болып табылады.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мүліктің негізгі үш типін атап айтуға болады: жер, тұрған жыәне тұрғын емес үйлер.</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мүліктің негізгі объектісі - жер болып саналады.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мүліктің құнына әсер ететін маңызды фактордың бірі-оның жері және орналасу жері болып табылады. Орналасу жерінің сапасы учаскенің табиғи параметрлерінің, берілген аудандағы қабылданған, жерді пайдалану типіне қаншалықты сәйкестігімен, экономикалық аймаққа қаншалықты жақын орналасқандығымен байланысты. Олардың классификациясы кестеде көрсетілген.</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Нарықтық немесе өзге құнын белгілеу кірістік, шығындық және салыстырмалы амалдарға топтастырылған бағалау әдістерін қолдану арқылы жүргізіледі.</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Жылжымайтын мүлікке салымдарының мынадай келесі кіріс формалары бар:</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t>- нарықтың бағалардың өзгеріне байланысты мүліктің бағасының өсуі, жаңа объектілерді сатып алу және ескі обектілерді дамыту;</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kk-KZ"/>
        </w:rPr>
      </w:pPr>
      <w:r w:rsidRPr="00BD155E">
        <w:rPr>
          <w:rFonts w:ascii="Verdana" w:eastAsia="Times New Roman" w:hAnsi="Verdana" w:cs="Times New Roman"/>
          <w:color w:val="424242"/>
          <w:sz w:val="24"/>
          <w:szCs w:val="24"/>
          <w:lang w:val="kk-KZ"/>
        </w:rPr>
        <w:lastRenderedPageBreak/>
        <w:t>- болашақ мерзімдік ақшалай қаражат ағындары;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ru-RU"/>
        </w:rPr>
      </w:pPr>
      <w:r w:rsidRPr="00BD155E">
        <w:rPr>
          <w:rFonts w:ascii="Verdana" w:eastAsia="Times New Roman" w:hAnsi="Verdana" w:cs="Times New Roman"/>
          <w:color w:val="424242"/>
          <w:sz w:val="24"/>
          <w:szCs w:val="24"/>
          <w:lang w:val="ru-RU"/>
        </w:rPr>
        <w:t>- объектіні иелену кезеңінің соңында сатудан табыс.</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ru-RU"/>
        </w:rPr>
      </w:pPr>
      <w:r w:rsidRPr="00BD155E">
        <w:rPr>
          <w:rFonts w:ascii="Verdana" w:eastAsia="Times New Roman" w:hAnsi="Verdana" w:cs="Times New Roman"/>
          <w:color w:val="424242"/>
          <w:sz w:val="24"/>
          <w:szCs w:val="24"/>
          <w:lang w:val="ru-RU"/>
        </w:rPr>
        <w:t>Жылжымайтын мүлікті инвестициялаумынадай факторлардың болуымен түсіндіріледі:</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ru-RU"/>
        </w:rPr>
      </w:pPr>
      <w:r w:rsidRPr="00BD155E">
        <w:rPr>
          <w:rFonts w:ascii="Verdana" w:eastAsia="Times New Roman" w:hAnsi="Verdana" w:cs="Times New Roman"/>
          <w:color w:val="424242"/>
          <w:sz w:val="24"/>
          <w:szCs w:val="24"/>
          <w:lang w:val="ru-RU"/>
        </w:rPr>
        <w:t>- жылжымайтын мүлікті иеленген кезінде инвестор толық құқық пакетін алады;</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ru-RU"/>
        </w:rPr>
      </w:pPr>
      <w:r w:rsidRPr="00BD155E">
        <w:rPr>
          <w:rFonts w:ascii="Verdana" w:eastAsia="Times New Roman" w:hAnsi="Verdana" w:cs="Times New Roman"/>
          <w:color w:val="424242"/>
          <w:sz w:val="24"/>
          <w:szCs w:val="24"/>
          <w:lang w:val="ru-RU"/>
        </w:rPr>
        <w:t>- объектіге салынған ақшаның толықтығын, сақталуын;</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lang w:val="ru-RU"/>
        </w:rPr>
      </w:pPr>
      <w:r w:rsidRPr="00BD155E">
        <w:rPr>
          <w:rFonts w:ascii="Verdana" w:eastAsia="Times New Roman" w:hAnsi="Verdana" w:cs="Times New Roman"/>
          <w:color w:val="424242"/>
          <w:sz w:val="24"/>
          <w:szCs w:val="24"/>
          <w:lang w:val="ru-RU"/>
        </w:rPr>
        <w:t>- жылжымайтын мүліктен ақшалай кіріс алу, мәртебесін иелену мүмкіндігі.</w:t>
      </w:r>
    </w:p>
    <w:p w:rsidR="00BD155E" w:rsidRPr="00BD155E" w:rsidRDefault="00BD155E" w:rsidP="00BD155E">
      <w:pPr>
        <w:spacing w:after="0" w:line="240" w:lineRule="auto"/>
        <w:ind w:firstLine="720"/>
        <w:jc w:val="both"/>
        <w:rPr>
          <w:rFonts w:ascii="Verdana" w:eastAsia="Times New Roman" w:hAnsi="Verdana" w:cs="Times New Roman"/>
          <w:color w:val="424242"/>
          <w:sz w:val="24"/>
          <w:szCs w:val="24"/>
        </w:rPr>
      </w:pPr>
      <w:proofErr w:type="spellStart"/>
      <w:r w:rsidRPr="00BD155E">
        <w:rPr>
          <w:rFonts w:ascii="Verdana" w:eastAsia="Times New Roman" w:hAnsi="Verdana" w:cs="Times New Roman"/>
          <w:color w:val="424242"/>
          <w:sz w:val="24"/>
          <w:szCs w:val="24"/>
        </w:rPr>
        <w:t>Жылжымайтын</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мүліктің</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жалпы</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классификациясы</w:t>
      </w:r>
      <w:proofErr w:type="spellEnd"/>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8"/>
        <w:gridCol w:w="6355"/>
      </w:tblGrid>
      <w:tr w:rsidR="00BD155E" w:rsidRPr="00BD155E" w:rsidTr="00BD15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Классификацияның</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типі</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Жылжымайтын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мүліктің</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түрлері</w:t>
            </w:r>
            <w:proofErr w:type="spellEnd"/>
          </w:p>
        </w:tc>
      </w:tr>
      <w:tr w:rsidR="00BD155E" w:rsidRPr="00BD155E" w:rsidTr="00BD15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Пайдалану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сипаты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бойынша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Тұрғын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үй</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коттедждер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коммерциялық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және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өндірістік</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қызмет</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пәтерлер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қонақ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үйлер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офистік</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ғимараттар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дүкендер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мейрамханалар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қызмет</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көрсету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орындары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фабрикалар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зауыттар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қоймалар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Ауылшаруашылық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мақсаттары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фермалар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бау-бақшалар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Арнайы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мақсаттар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мектеп</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шіркеу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ғибадатханалар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ауруханалар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балабақшалар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қарттар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үйлері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ғимараттар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үкіметтік</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және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әкімшілік</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мекемелері</w:t>
            </w:r>
            <w:proofErr w:type="spellEnd"/>
            <w:r w:rsidRPr="00BD155E">
              <w:rPr>
                <w:rFonts w:ascii="Tahoma" w:eastAsia="Times New Roman" w:hAnsi="Tahoma" w:cs="Tahoma"/>
                <w:color w:val="424242"/>
                <w:sz w:val="23"/>
                <w:szCs w:val="23"/>
              </w:rPr>
              <w:t>.</w:t>
            </w:r>
          </w:p>
        </w:tc>
      </w:tr>
      <w:tr w:rsidR="00BD155E" w:rsidRPr="00BD155E" w:rsidTr="00BD15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Иелену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мақсаты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бойынша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Бизнес</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жүргізу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иесінің</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тұруы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Инвестициялар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ретінде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Тауар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қорлары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және</w:t>
            </w:r>
            <w:proofErr w:type="spellEnd"/>
            <w:r w:rsidRPr="00BD155E">
              <w:rPr>
                <w:rFonts w:ascii="Tahoma" w:eastAsia="Times New Roman" w:hAnsi="Tahoma" w:cs="Tahoma"/>
                <w:color w:val="424242"/>
                <w:sz w:val="23"/>
                <w:szCs w:val="23"/>
              </w:rPr>
              <w:t xml:space="preserve"> НЗП </w:t>
            </w:r>
            <w:proofErr w:type="spellStart"/>
            <w:r w:rsidRPr="00BD155E">
              <w:rPr>
                <w:rFonts w:ascii="Tahoma" w:eastAsia="Times New Roman" w:hAnsi="Tahoma" w:cs="Tahoma"/>
                <w:color w:val="424242"/>
                <w:sz w:val="23"/>
                <w:szCs w:val="23"/>
              </w:rPr>
              <w:t>ретінде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Сарқылатын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ресурстарды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игеру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және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дамыту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тұтыну</w:t>
            </w:r>
            <w:proofErr w:type="spellEnd"/>
          </w:p>
        </w:tc>
      </w:tr>
      <w:tr w:rsidR="00BD155E" w:rsidRPr="00BD155E" w:rsidTr="00BD15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Мамандану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дәрежесі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бойынша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Мамандандырылған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үшінші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тұлғаларға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жалға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сирек</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беріледі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немесе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тиіпті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берілмейді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мұнай</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өндіруші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жәнехимиялық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зауыттар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мұражайладың</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электростанциялары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кітапханалар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қоғамдық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секторға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жататындар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және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т.б</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Мамандандырылған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емес</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барлық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басқа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да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жылжымайтын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мүлік</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ол</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инвестициялау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үшін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ашық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нарықта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сұранысы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жалпыға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ортақ</w:t>
            </w:r>
            <w:proofErr w:type="spellEnd"/>
            <w:r w:rsidRPr="00BD155E">
              <w:rPr>
                <w:rFonts w:ascii="Tahoma" w:eastAsia="Times New Roman" w:hAnsi="Tahoma" w:cs="Tahoma"/>
                <w:color w:val="424242"/>
                <w:sz w:val="23"/>
                <w:szCs w:val="23"/>
              </w:rPr>
              <w:t>.</w:t>
            </w:r>
          </w:p>
        </w:tc>
      </w:tr>
      <w:tr w:rsidR="00BD155E" w:rsidRPr="00BD155E" w:rsidTr="00BD15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Дайындық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дәрежесі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бойынша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пайдалану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Қайта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жаңартуды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талап</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ететін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пайдалануға</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берілген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немесе</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күрделі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жөндеу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аяқталмаған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құрылыс</w:t>
            </w:r>
            <w:proofErr w:type="spellEnd"/>
            <w:r w:rsidRPr="00BD155E">
              <w:rPr>
                <w:rFonts w:ascii="Tahoma" w:eastAsia="Times New Roman" w:hAnsi="Tahoma" w:cs="Tahoma"/>
                <w:color w:val="424242"/>
                <w:sz w:val="23"/>
                <w:szCs w:val="23"/>
              </w:rPr>
              <w:t>.</w:t>
            </w:r>
          </w:p>
        </w:tc>
      </w:tr>
      <w:tr w:rsidR="00BD155E" w:rsidRPr="00BD155E" w:rsidTr="00BD15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Жаңғырту</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бойынша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D155E" w:rsidRPr="00BD155E" w:rsidRDefault="00BD155E" w:rsidP="00BD155E">
            <w:pPr>
              <w:spacing w:after="0" w:line="240" w:lineRule="auto"/>
              <w:ind w:firstLine="720"/>
              <w:jc w:val="both"/>
              <w:rPr>
                <w:rFonts w:ascii="Tahoma" w:eastAsia="Times New Roman" w:hAnsi="Tahoma" w:cs="Tahoma"/>
                <w:color w:val="424242"/>
                <w:sz w:val="23"/>
                <w:szCs w:val="23"/>
              </w:rPr>
            </w:pPr>
            <w:proofErr w:type="spellStart"/>
            <w:r w:rsidRPr="00BD155E">
              <w:rPr>
                <w:rFonts w:ascii="Tahoma" w:eastAsia="Times New Roman" w:hAnsi="Tahoma" w:cs="Tahoma"/>
                <w:color w:val="424242"/>
                <w:sz w:val="23"/>
                <w:szCs w:val="23"/>
              </w:rPr>
              <w:t>Жаңғыртылмайтын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табиғи</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формадағы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пайдалы</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қазбалар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кен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орындарының</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жер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учаскілері</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Жаңғыртылатын</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ғимараттар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құрылыстар</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көпжылдық</w:t>
            </w:r>
            <w:proofErr w:type="spellEnd"/>
            <w:r w:rsidRPr="00BD155E">
              <w:rPr>
                <w:rFonts w:ascii="Tahoma" w:eastAsia="Times New Roman" w:hAnsi="Tahoma" w:cs="Tahoma"/>
                <w:color w:val="424242"/>
                <w:sz w:val="23"/>
                <w:szCs w:val="23"/>
              </w:rPr>
              <w:t xml:space="preserve"> </w:t>
            </w:r>
            <w:proofErr w:type="spellStart"/>
            <w:r w:rsidRPr="00BD155E">
              <w:rPr>
                <w:rFonts w:ascii="Tahoma" w:eastAsia="Times New Roman" w:hAnsi="Tahoma" w:cs="Tahoma"/>
                <w:color w:val="424242"/>
                <w:sz w:val="23"/>
                <w:szCs w:val="23"/>
              </w:rPr>
              <w:t>екпелер</w:t>
            </w:r>
            <w:proofErr w:type="spellEnd"/>
            <w:r w:rsidRPr="00BD155E">
              <w:rPr>
                <w:rFonts w:ascii="Tahoma" w:eastAsia="Times New Roman" w:hAnsi="Tahoma" w:cs="Tahoma"/>
                <w:color w:val="424242"/>
                <w:sz w:val="23"/>
                <w:szCs w:val="23"/>
              </w:rPr>
              <w:t>.</w:t>
            </w:r>
          </w:p>
        </w:tc>
      </w:tr>
    </w:tbl>
    <w:p w:rsidR="00BD155E" w:rsidRPr="00BD155E" w:rsidRDefault="00BD155E" w:rsidP="00BD155E">
      <w:pPr>
        <w:spacing w:after="0" w:line="240" w:lineRule="auto"/>
        <w:ind w:firstLine="720"/>
        <w:jc w:val="both"/>
        <w:rPr>
          <w:rFonts w:ascii="Verdana" w:eastAsia="Times New Roman" w:hAnsi="Verdana" w:cs="Times New Roman"/>
          <w:color w:val="424242"/>
          <w:sz w:val="24"/>
          <w:szCs w:val="24"/>
        </w:rPr>
      </w:pPr>
      <w:proofErr w:type="spellStart"/>
      <w:r w:rsidRPr="00BD155E">
        <w:rPr>
          <w:rFonts w:ascii="Verdana" w:eastAsia="Times New Roman" w:hAnsi="Verdana" w:cs="Times New Roman"/>
          <w:color w:val="424242"/>
          <w:sz w:val="24"/>
          <w:szCs w:val="24"/>
        </w:rPr>
        <w:t>Жылжымайтын</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мүлікке</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инвестицияның</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басты</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жағымды</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қасиеті</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капитал</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ретінде</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көпжылдық</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объектісін</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пайдалану</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және</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сақтау</w:t>
      </w:r>
      <w:proofErr w:type="spellEnd"/>
      <w:r w:rsidRPr="00BD155E">
        <w:rPr>
          <w:rFonts w:ascii="Verdana" w:eastAsia="Times New Roman" w:hAnsi="Verdana" w:cs="Times New Roman"/>
          <w:color w:val="424242"/>
          <w:sz w:val="24"/>
          <w:szCs w:val="24"/>
        </w:rPr>
        <w:t xml:space="preserve"> </w:t>
      </w:r>
      <w:proofErr w:type="spellStart"/>
      <w:r w:rsidRPr="00BD155E">
        <w:rPr>
          <w:rFonts w:ascii="Verdana" w:eastAsia="Times New Roman" w:hAnsi="Verdana" w:cs="Times New Roman"/>
          <w:color w:val="424242"/>
          <w:sz w:val="24"/>
          <w:szCs w:val="24"/>
        </w:rPr>
        <w:t>мүмкіндігі</w:t>
      </w:r>
      <w:proofErr w:type="spellEnd"/>
      <w:r w:rsidRPr="00BD155E">
        <w:rPr>
          <w:rFonts w:ascii="Verdana" w:eastAsia="Times New Roman" w:hAnsi="Verdana" w:cs="Times New Roman"/>
          <w:color w:val="424242"/>
          <w:sz w:val="24"/>
          <w:szCs w:val="24"/>
        </w:rPr>
        <w:t>.</w:t>
      </w:r>
    </w:p>
    <w:p w:rsidR="00BD155E" w:rsidRPr="00BD155E" w:rsidRDefault="00BD155E" w:rsidP="00BD155E">
      <w:pPr>
        <w:pStyle w:val="a3"/>
        <w:spacing w:after="0"/>
        <w:ind w:firstLine="720"/>
        <w:jc w:val="both"/>
        <w:rPr>
          <w:color w:val="424242"/>
          <w:sz w:val="28"/>
          <w:szCs w:val="28"/>
          <w:lang w:val="kk-KZ"/>
        </w:rPr>
      </w:pPr>
    </w:p>
    <w:p w:rsidR="007A1C09" w:rsidRPr="00BD155E" w:rsidRDefault="007A1C09" w:rsidP="00BD155E">
      <w:pPr>
        <w:spacing w:after="0" w:line="240" w:lineRule="auto"/>
        <w:ind w:firstLine="720"/>
        <w:jc w:val="both"/>
        <w:rPr>
          <w:rFonts w:ascii="Times New Roman" w:hAnsi="Times New Roman" w:cs="Times New Roman"/>
          <w:b/>
          <w:sz w:val="28"/>
          <w:szCs w:val="28"/>
          <w:lang w:val="kk-KZ"/>
        </w:rPr>
      </w:pPr>
    </w:p>
    <w:sectPr w:rsidR="007A1C09" w:rsidRPr="00BD155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5E"/>
    <w:rsid w:val="007A1C09"/>
    <w:rsid w:val="00BD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80D"/>
  <w15:chartTrackingRefBased/>
  <w15:docId w15:val="{5A4E0549-5022-44FB-A74E-0E48B077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5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1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80747">
      <w:bodyDiv w:val="1"/>
      <w:marLeft w:val="0"/>
      <w:marRight w:val="0"/>
      <w:marTop w:val="0"/>
      <w:marBottom w:val="0"/>
      <w:divBdr>
        <w:top w:val="none" w:sz="0" w:space="0" w:color="auto"/>
        <w:left w:val="none" w:sz="0" w:space="0" w:color="auto"/>
        <w:bottom w:val="none" w:sz="0" w:space="0" w:color="auto"/>
        <w:right w:val="none" w:sz="0" w:space="0" w:color="auto"/>
      </w:divBdr>
    </w:div>
    <w:div w:id="1084183903">
      <w:bodyDiv w:val="1"/>
      <w:marLeft w:val="0"/>
      <w:marRight w:val="0"/>
      <w:marTop w:val="0"/>
      <w:marBottom w:val="0"/>
      <w:divBdr>
        <w:top w:val="none" w:sz="0" w:space="0" w:color="auto"/>
        <w:left w:val="none" w:sz="0" w:space="0" w:color="auto"/>
        <w:bottom w:val="none" w:sz="0" w:space="0" w:color="auto"/>
        <w:right w:val="none" w:sz="0" w:space="0" w:color="auto"/>
      </w:divBdr>
    </w:div>
    <w:div w:id="20978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c:creator>
  <cp:keywords/>
  <dc:description/>
  <cp:lastModifiedBy>kana</cp:lastModifiedBy>
  <cp:revision>1</cp:revision>
  <dcterms:created xsi:type="dcterms:W3CDTF">2020-04-04T07:54:00Z</dcterms:created>
  <dcterms:modified xsi:type="dcterms:W3CDTF">2020-04-04T07:58:00Z</dcterms:modified>
</cp:coreProperties>
</file>